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3060"/>
      </w:tblGrid>
      <w:tr w:rsidR="0007742D">
        <w:trPr>
          <w:trHeight w:val="1871"/>
        </w:trPr>
        <w:tc>
          <w:tcPr>
            <w:tcW w:w="7020" w:type="dxa"/>
            <w:tcBorders>
              <w:top w:val="dotted" w:sz="4" w:space="0" w:color="auto"/>
              <w:right w:val="nil"/>
            </w:tcBorders>
          </w:tcPr>
          <w:p w:rsidR="0007742D" w:rsidRDefault="0007742D">
            <w:pPr>
              <w:pStyle w:val="Title"/>
              <w:jc w:val="left"/>
              <w:rPr>
                <w:sz w:val="56"/>
              </w:rPr>
            </w:pPr>
          </w:p>
          <w:p w:rsidR="0007742D" w:rsidRDefault="0007742D">
            <w:pPr>
              <w:rPr>
                <w:rFonts w:ascii="Microsoft Sans Serif" w:hAnsi="Microsoft Sans Serif"/>
                <w:b/>
                <w:sz w:val="64"/>
              </w:rPr>
            </w:pPr>
            <w:r>
              <w:rPr>
                <w:rFonts w:ascii="Microsoft Sans Serif" w:hAnsi="Microsoft Sans Serif"/>
                <w:b/>
                <w:sz w:val="64"/>
              </w:rPr>
              <w:t>Rationale Worksheet</w:t>
            </w:r>
          </w:p>
        </w:tc>
        <w:tc>
          <w:tcPr>
            <w:tcW w:w="3060" w:type="dxa"/>
            <w:tcBorders>
              <w:top w:val="dotted" w:sz="4" w:space="0" w:color="auto"/>
              <w:left w:val="single" w:sz="36" w:space="0" w:color="auto"/>
              <w:bottom w:val="nil"/>
              <w:right w:val="dotted" w:sz="4" w:space="0" w:color="auto"/>
            </w:tcBorders>
          </w:tcPr>
          <w:p w:rsidR="0007742D" w:rsidRDefault="007745F5">
            <w:r>
              <w:rPr>
                <w:noProof/>
              </w:rPr>
              <w:drawing>
                <wp:inline distT="0" distB="0" distL="0" distR="0">
                  <wp:extent cx="1696085" cy="987425"/>
                  <wp:effectExtent l="19050" t="0" r="0" b="0"/>
                  <wp:docPr id="1" name="Picture 1" descr="logoTrim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rimmed"/>
                          <pic:cNvPicPr>
                            <a:picLocks noChangeAspect="1" noChangeArrowheads="1"/>
                          </pic:cNvPicPr>
                        </pic:nvPicPr>
                        <pic:blipFill>
                          <a:blip r:embed="rId5"/>
                          <a:srcRect/>
                          <a:stretch>
                            <a:fillRect/>
                          </a:stretch>
                        </pic:blipFill>
                        <pic:spPr bwMode="auto">
                          <a:xfrm>
                            <a:off x="0" y="0"/>
                            <a:ext cx="1696085" cy="987425"/>
                          </a:xfrm>
                          <a:prstGeom prst="rect">
                            <a:avLst/>
                          </a:prstGeom>
                          <a:noFill/>
                          <a:ln w="9525">
                            <a:noFill/>
                            <a:miter lim="800000"/>
                            <a:headEnd/>
                            <a:tailEnd/>
                          </a:ln>
                        </pic:spPr>
                      </pic:pic>
                    </a:graphicData>
                  </a:graphic>
                </wp:inline>
              </w:drawing>
            </w:r>
          </w:p>
          <w:p w:rsidR="0007742D" w:rsidRDefault="00DB5529">
            <w:pPr>
              <w:rPr>
                <w:sz w:val="18"/>
              </w:rPr>
            </w:pPr>
            <w:r>
              <w:rPr>
                <w:sz w:val="18"/>
              </w:rPr>
              <w:t xml:space="preserve">Adapted from </w:t>
            </w:r>
            <w:r w:rsidR="0007742D">
              <w:rPr>
                <w:sz w:val="18"/>
              </w:rPr>
              <w:t>Genesee Valley Assessment Office</w:t>
            </w:r>
            <w:r>
              <w:rPr>
                <w:sz w:val="18"/>
              </w:rPr>
              <w:t xml:space="preserve"> September, 2017</w:t>
            </w:r>
          </w:p>
        </w:tc>
      </w:tr>
      <w:tr w:rsidR="0007742D">
        <w:tblPrEx>
          <w:tblBorders>
            <w:insideH w:val="none" w:sz="0" w:space="0" w:color="auto"/>
            <w:insideV w:val="none" w:sz="0" w:space="0" w:color="auto"/>
          </w:tblBorders>
        </w:tblPrEx>
        <w:trPr>
          <w:trHeight w:val="287"/>
        </w:trPr>
        <w:tc>
          <w:tcPr>
            <w:tcW w:w="10080" w:type="dxa"/>
            <w:gridSpan w:val="2"/>
            <w:tcBorders>
              <w:top w:val="nil"/>
              <w:left w:val="single" w:sz="36" w:space="0" w:color="auto"/>
              <w:bottom w:val="nil"/>
              <w:right w:val="dotted" w:sz="4" w:space="0" w:color="auto"/>
            </w:tcBorders>
            <w:shd w:val="clear" w:color="auto" w:fill="000000"/>
          </w:tcPr>
          <w:p w:rsidR="0007742D" w:rsidRDefault="0007742D">
            <w:pPr>
              <w:ind w:left="-177" w:hanging="900"/>
              <w:jc w:val="center"/>
              <w:rPr>
                <w:b/>
                <w:sz w:val="18"/>
              </w:rPr>
            </w:pPr>
            <w:r>
              <w:rPr>
                <w:b/>
                <w:sz w:val="18"/>
              </w:rPr>
              <w:t xml:space="preserve">                                                                                                                                                     </w:t>
            </w:r>
            <w:r w:rsidR="008C4F46">
              <w:rPr>
                <w:b/>
                <w:sz w:val="18"/>
              </w:rPr>
              <w:t xml:space="preserve">                               </w:t>
            </w:r>
            <w:r>
              <w:rPr>
                <w:b/>
                <w:sz w:val="18"/>
              </w:rPr>
              <w:t>State University of New York</w:t>
            </w:r>
          </w:p>
        </w:tc>
      </w:tr>
    </w:tbl>
    <w:p w:rsidR="0007742D" w:rsidRDefault="0007742D">
      <w:pPr>
        <w:tabs>
          <w:tab w:val="left" w:pos="432"/>
        </w:tabs>
        <w:spacing w:line="240" w:lineRule="atLeast"/>
        <w:rPr>
          <w:b/>
          <w:bCs/>
          <w:sz w:val="24"/>
        </w:rPr>
      </w:pPr>
    </w:p>
    <w:p w:rsidR="0007742D" w:rsidRDefault="0007742D">
      <w:pPr>
        <w:rPr>
          <w:sz w:val="18"/>
        </w:rPr>
      </w:pPr>
    </w:p>
    <w:p w:rsidR="0007742D" w:rsidRPr="006E0322" w:rsidRDefault="0007742D">
      <w:pPr>
        <w:ind w:firstLine="720"/>
        <w:rPr>
          <w:rFonts w:asciiTheme="minorHAnsi" w:hAnsiTheme="minorHAnsi" w:cs="Microsoft Sans Serif"/>
          <w:b/>
          <w:bCs/>
          <w:szCs w:val="22"/>
        </w:rPr>
      </w:pPr>
      <w:r w:rsidRPr="006E0322">
        <w:rPr>
          <w:rFonts w:asciiTheme="minorHAnsi" w:hAnsiTheme="minorHAnsi" w:cs="Microsoft Sans Serif"/>
          <w:b/>
          <w:bCs/>
          <w:szCs w:val="22"/>
        </w:rPr>
        <w:t>Ra-</w:t>
      </w:r>
      <w:proofErr w:type="spellStart"/>
      <w:r w:rsidRPr="006E0322">
        <w:rPr>
          <w:rFonts w:asciiTheme="minorHAnsi" w:hAnsiTheme="minorHAnsi" w:cs="Microsoft Sans Serif"/>
          <w:b/>
          <w:bCs/>
          <w:szCs w:val="22"/>
        </w:rPr>
        <w:t>tion</w:t>
      </w:r>
      <w:proofErr w:type="spellEnd"/>
      <w:r w:rsidRPr="006E0322">
        <w:rPr>
          <w:rFonts w:asciiTheme="minorHAnsi" w:hAnsiTheme="minorHAnsi" w:cs="Microsoft Sans Serif"/>
          <w:b/>
          <w:bCs/>
          <w:szCs w:val="22"/>
        </w:rPr>
        <w:t>-ale</w:t>
      </w:r>
    </w:p>
    <w:p w:rsidR="0007742D" w:rsidRPr="006E0322" w:rsidRDefault="0007742D" w:rsidP="006E0322">
      <w:pPr>
        <w:ind w:firstLine="720"/>
        <w:rPr>
          <w:rFonts w:asciiTheme="minorHAnsi" w:hAnsiTheme="minorHAnsi" w:cs="Microsoft Sans Serif"/>
          <w:szCs w:val="22"/>
        </w:rPr>
      </w:pPr>
      <w:r w:rsidRPr="006E0322">
        <w:rPr>
          <w:rFonts w:asciiTheme="minorHAnsi" w:hAnsiTheme="minorHAnsi" w:cs="Microsoft Sans Serif"/>
          <w:b/>
          <w:bCs/>
          <w:i/>
          <w:iCs/>
          <w:szCs w:val="22"/>
        </w:rPr>
        <w:t>n.</w:t>
      </w:r>
    </w:p>
    <w:p w:rsidR="0007742D" w:rsidRPr="006E0322" w:rsidRDefault="0007742D">
      <w:pPr>
        <w:ind w:firstLine="720"/>
        <w:rPr>
          <w:rFonts w:asciiTheme="minorHAnsi" w:hAnsiTheme="minorHAnsi" w:cs="Microsoft Sans Serif"/>
          <w:szCs w:val="22"/>
        </w:rPr>
      </w:pPr>
      <w:r w:rsidRPr="006E0322">
        <w:rPr>
          <w:rFonts w:asciiTheme="minorHAnsi" w:hAnsiTheme="minorHAnsi" w:cs="Microsoft Sans Serif"/>
          <w:b/>
          <w:bCs/>
          <w:szCs w:val="22"/>
        </w:rPr>
        <w:t>1. Fundamental reasons; the basis.</w:t>
      </w:r>
    </w:p>
    <w:p w:rsidR="0007742D" w:rsidRPr="006E0322" w:rsidRDefault="0007742D">
      <w:pPr>
        <w:ind w:firstLine="720"/>
        <w:rPr>
          <w:rFonts w:asciiTheme="minorHAnsi" w:hAnsiTheme="minorHAnsi" w:cs="Microsoft Sans Serif"/>
          <w:szCs w:val="22"/>
        </w:rPr>
      </w:pPr>
      <w:r w:rsidRPr="006E0322">
        <w:rPr>
          <w:rFonts w:asciiTheme="minorHAnsi" w:hAnsiTheme="minorHAnsi" w:cs="Microsoft Sans Serif"/>
          <w:b/>
          <w:bCs/>
          <w:szCs w:val="22"/>
        </w:rPr>
        <w:t>2. An exposition of principles or reasons</w:t>
      </w:r>
    </w:p>
    <w:p w:rsidR="0007742D" w:rsidRPr="008C4F46" w:rsidRDefault="0007742D">
      <w:pPr>
        <w:rPr>
          <w:rFonts w:asciiTheme="minorHAnsi" w:hAnsiTheme="minorHAnsi" w:cs="Microsoft Sans Serif"/>
          <w:sz w:val="18"/>
        </w:rPr>
      </w:pPr>
    </w:p>
    <w:p w:rsidR="0007742D" w:rsidRPr="008C4F46" w:rsidRDefault="0007742D">
      <w:pPr>
        <w:rPr>
          <w:rFonts w:asciiTheme="minorHAnsi" w:eastAsia="Arial Unicode MS" w:hAnsiTheme="minorHAnsi" w:cs="Arial Unicode MS"/>
          <w:sz w:val="16"/>
        </w:rPr>
      </w:pPr>
      <w:r w:rsidRPr="008C4F46">
        <w:rPr>
          <w:rFonts w:asciiTheme="minorHAnsi" w:hAnsiTheme="minorHAnsi" w:cs="Microsoft Sans Serif"/>
          <w:sz w:val="16"/>
        </w:rPr>
        <w:t xml:space="preserve">               “The American Heritage® Dictionary of the English Language. 4</w:t>
      </w:r>
      <w:r w:rsidRPr="008C4F46">
        <w:rPr>
          <w:rFonts w:asciiTheme="minorHAnsi" w:hAnsiTheme="minorHAnsi" w:cs="Microsoft Sans Serif"/>
          <w:sz w:val="16"/>
          <w:vertAlign w:val="superscript"/>
        </w:rPr>
        <w:t>th</w:t>
      </w:r>
      <w:r w:rsidRPr="008C4F46">
        <w:rPr>
          <w:rFonts w:asciiTheme="minorHAnsi" w:hAnsiTheme="minorHAnsi" w:cs="Microsoft Sans Serif"/>
          <w:sz w:val="16"/>
        </w:rPr>
        <w:t xml:space="preserve"> ed. 2003.</w:t>
      </w:r>
    </w:p>
    <w:p w:rsidR="0007742D" w:rsidRDefault="00416201">
      <w:pPr>
        <w:tabs>
          <w:tab w:val="left" w:pos="432"/>
        </w:tabs>
        <w:spacing w:line="240" w:lineRule="atLeast"/>
        <w:jc w:val="both"/>
        <w:rPr>
          <w:rFonts w:ascii="Microsoft Sans Serif" w:eastAsia="Batang" w:hAnsi="Microsoft Sans Serif"/>
          <w:sz w:val="20"/>
        </w:rPr>
      </w:pPr>
      <w:r>
        <w:rPr>
          <w:rFonts w:ascii="Microsoft Sans Serif" w:eastAsia="Batang" w:hAnsi="Microsoft Sans Serif"/>
          <w:noProof/>
          <w:sz w:val="20"/>
        </w:rPr>
        <mc:AlternateContent>
          <mc:Choice Requires="wps">
            <w:drawing>
              <wp:anchor distT="0" distB="0" distL="114300" distR="114300" simplePos="0" relativeHeight="251657216" behindDoc="0" locked="0" layoutInCell="1" allowOverlap="1">
                <wp:simplePos x="0" y="0"/>
                <wp:positionH relativeFrom="column">
                  <wp:posOffset>293370</wp:posOffset>
                </wp:positionH>
                <wp:positionV relativeFrom="paragraph">
                  <wp:posOffset>85090</wp:posOffset>
                </wp:positionV>
                <wp:extent cx="6357620" cy="10795"/>
                <wp:effectExtent l="17145" t="18415" r="16510" b="1841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07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54B3F"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6.7pt" to="523.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fMcFgIAAC0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" strokeweight="1.5pt"/>
            </w:pict>
          </mc:Fallback>
        </mc:AlternateContent>
      </w:r>
    </w:p>
    <w:p w:rsidR="0007742D" w:rsidRPr="006E0322" w:rsidRDefault="0007742D" w:rsidP="007745F5">
      <w:pPr>
        <w:tabs>
          <w:tab w:val="left" w:pos="432"/>
        </w:tabs>
        <w:spacing w:line="240" w:lineRule="atLeast"/>
        <w:rPr>
          <w:rFonts w:ascii="Calibri" w:eastAsia="Batang" w:hAnsi="Calibri"/>
          <w:sz w:val="19"/>
        </w:rPr>
      </w:pPr>
    </w:p>
    <w:p w:rsidR="0007742D" w:rsidRPr="006E0322" w:rsidRDefault="0007742D" w:rsidP="007745F5">
      <w:pPr>
        <w:tabs>
          <w:tab w:val="left" w:pos="432"/>
        </w:tabs>
        <w:spacing w:line="240" w:lineRule="atLeast"/>
        <w:ind w:left="432"/>
        <w:rPr>
          <w:rFonts w:ascii="Calibri" w:eastAsia="Batang" w:hAnsi="Calibri"/>
          <w:sz w:val="19"/>
        </w:rPr>
      </w:pPr>
      <w:r w:rsidRPr="006E0322">
        <w:rPr>
          <w:rFonts w:ascii="Calibri" w:eastAsia="Batang" w:hAnsi="Calibri"/>
          <w:sz w:val="19"/>
        </w:rPr>
        <w:t xml:space="preserve">The rationale is an essay that helps you to explain </w:t>
      </w:r>
      <w:r w:rsidR="00FB6B0C" w:rsidRPr="006E0322">
        <w:rPr>
          <w:rFonts w:ascii="Calibri" w:eastAsia="Batang" w:hAnsi="Calibri"/>
          <w:sz w:val="19"/>
        </w:rPr>
        <w:t xml:space="preserve">your degree program and </w:t>
      </w:r>
      <w:r w:rsidR="006B5115" w:rsidRPr="006E0322">
        <w:rPr>
          <w:rFonts w:ascii="Calibri" w:eastAsia="Batang" w:hAnsi="Calibri"/>
          <w:sz w:val="19"/>
        </w:rPr>
        <w:t>the</w:t>
      </w:r>
      <w:r w:rsidRPr="006E0322">
        <w:rPr>
          <w:rFonts w:ascii="Calibri" w:eastAsia="Batang" w:hAnsi="Calibri"/>
          <w:sz w:val="19"/>
        </w:rPr>
        <w:t xml:space="preserve"> reas</w:t>
      </w:r>
      <w:r w:rsidR="00FB6B0C" w:rsidRPr="006E0322">
        <w:rPr>
          <w:rFonts w:ascii="Calibri" w:eastAsia="Batang" w:hAnsi="Calibri"/>
          <w:sz w:val="19"/>
        </w:rPr>
        <w:t>oning behind it</w:t>
      </w:r>
      <w:r w:rsidRPr="006E0322">
        <w:rPr>
          <w:rFonts w:ascii="Calibri" w:eastAsia="Batang" w:hAnsi="Calibri"/>
          <w:sz w:val="19"/>
        </w:rPr>
        <w:t xml:space="preserve">. It should provide information about you, why you’re seeking a college degree, and how </w:t>
      </w:r>
      <w:r w:rsidR="00FB6B0C" w:rsidRPr="006E0322">
        <w:rPr>
          <w:rFonts w:ascii="Calibri" w:eastAsia="Batang" w:hAnsi="Calibri"/>
          <w:sz w:val="19"/>
        </w:rPr>
        <w:t xml:space="preserve">you </w:t>
      </w:r>
      <w:r w:rsidR="006B5115" w:rsidRPr="006E0322">
        <w:rPr>
          <w:rFonts w:ascii="Calibri" w:eastAsia="Batang" w:hAnsi="Calibri"/>
          <w:sz w:val="19"/>
        </w:rPr>
        <w:t xml:space="preserve">think </w:t>
      </w:r>
      <w:r w:rsidRPr="006E0322">
        <w:rPr>
          <w:rFonts w:ascii="Calibri" w:eastAsia="Batang" w:hAnsi="Calibri"/>
          <w:sz w:val="19"/>
        </w:rPr>
        <w:t xml:space="preserve">your degree program </w:t>
      </w:r>
      <w:r w:rsidR="006B5115" w:rsidRPr="006E0322">
        <w:rPr>
          <w:rFonts w:ascii="Calibri" w:eastAsia="Batang" w:hAnsi="Calibri"/>
          <w:sz w:val="19"/>
        </w:rPr>
        <w:t xml:space="preserve">will </w:t>
      </w:r>
      <w:r w:rsidRPr="006E0322">
        <w:rPr>
          <w:rFonts w:ascii="Calibri" w:eastAsia="Batang" w:hAnsi="Calibri"/>
          <w:sz w:val="19"/>
        </w:rPr>
        <w:t>help you to meet yo</w:t>
      </w:r>
      <w:r w:rsidR="00FB6B0C" w:rsidRPr="006E0322">
        <w:rPr>
          <w:rFonts w:ascii="Calibri" w:eastAsia="Batang" w:hAnsi="Calibri"/>
          <w:sz w:val="19"/>
        </w:rPr>
        <w:t>ur goals. It should describe the research</w:t>
      </w:r>
      <w:r w:rsidRPr="006E0322">
        <w:rPr>
          <w:rFonts w:ascii="Calibri" w:eastAsia="Batang" w:hAnsi="Calibri"/>
          <w:sz w:val="19"/>
        </w:rPr>
        <w:t xml:space="preserve"> </w:t>
      </w:r>
      <w:r w:rsidR="00FB6B0C" w:rsidRPr="006E0322">
        <w:rPr>
          <w:rFonts w:ascii="Calibri" w:eastAsia="Batang" w:hAnsi="Calibri"/>
          <w:sz w:val="19"/>
        </w:rPr>
        <w:t>you’ve done</w:t>
      </w:r>
      <w:r w:rsidR="008C4F46" w:rsidRPr="006E0322">
        <w:rPr>
          <w:rFonts w:ascii="Calibri" w:eastAsia="Batang" w:hAnsi="Calibri"/>
          <w:sz w:val="19"/>
        </w:rPr>
        <w:t xml:space="preserve"> to develop</w:t>
      </w:r>
      <w:r w:rsidR="00FB6B0C" w:rsidRPr="006E0322">
        <w:rPr>
          <w:rFonts w:ascii="Calibri" w:eastAsia="Batang" w:hAnsi="Calibri"/>
          <w:sz w:val="19"/>
        </w:rPr>
        <w:t xml:space="preserve"> </w:t>
      </w:r>
      <w:r w:rsidRPr="006E0322">
        <w:rPr>
          <w:rFonts w:ascii="Calibri" w:eastAsia="Batang" w:hAnsi="Calibri"/>
          <w:sz w:val="19"/>
        </w:rPr>
        <w:t>your degree program</w:t>
      </w:r>
      <w:r w:rsidR="00FB6B0C" w:rsidRPr="006E0322">
        <w:rPr>
          <w:rFonts w:ascii="Calibri" w:eastAsia="Batang" w:hAnsi="Calibri"/>
          <w:sz w:val="19"/>
        </w:rPr>
        <w:t>. Most important, your rationale should</w:t>
      </w:r>
      <w:r w:rsidRPr="006E0322">
        <w:rPr>
          <w:rFonts w:ascii="Calibri" w:eastAsia="Batang" w:hAnsi="Calibri"/>
          <w:sz w:val="19"/>
        </w:rPr>
        <w:t xml:space="preserve"> explain how </w:t>
      </w:r>
      <w:r w:rsidR="00FB6B0C" w:rsidRPr="006E0322">
        <w:rPr>
          <w:rFonts w:ascii="Calibri" w:eastAsia="Batang" w:hAnsi="Calibri"/>
          <w:sz w:val="19"/>
        </w:rPr>
        <w:t xml:space="preserve">the individual components of your degree program work together and how your degree program meets Empire State College’s academic expectations. </w:t>
      </w:r>
    </w:p>
    <w:p w:rsidR="0007742D" w:rsidRPr="006E0322" w:rsidRDefault="0007742D" w:rsidP="007745F5">
      <w:pPr>
        <w:ind w:left="432"/>
        <w:rPr>
          <w:rFonts w:ascii="Calibri" w:eastAsia="Batang" w:hAnsi="Calibri"/>
          <w:sz w:val="19"/>
        </w:rPr>
      </w:pPr>
    </w:p>
    <w:p w:rsidR="00D20882" w:rsidRPr="006E0322" w:rsidRDefault="00D20882" w:rsidP="00D20882">
      <w:pPr>
        <w:ind w:left="432"/>
        <w:rPr>
          <w:rFonts w:ascii="Calibri" w:eastAsia="Batang" w:hAnsi="Calibri" w:cs="Microsoft Sans Serif"/>
          <w:sz w:val="19"/>
        </w:rPr>
      </w:pPr>
      <w:r w:rsidRPr="006E0322">
        <w:rPr>
          <w:rFonts w:ascii="Calibri" w:eastAsia="Batang" w:hAnsi="Calibri" w:cs="Microsoft Sans Serif"/>
          <w:sz w:val="19"/>
        </w:rPr>
        <w:t xml:space="preserve">Devote most of the rationale to explaining your goals, your research, and </w:t>
      </w:r>
      <w:r w:rsidR="008C4F46" w:rsidRPr="006E0322">
        <w:rPr>
          <w:rFonts w:ascii="Calibri" w:eastAsia="Batang" w:hAnsi="Calibri" w:cs="Microsoft Sans Serif"/>
          <w:sz w:val="19"/>
        </w:rPr>
        <w:t xml:space="preserve">the design of </w:t>
      </w:r>
      <w:r w:rsidRPr="006E0322">
        <w:rPr>
          <w:rFonts w:ascii="Calibri" w:eastAsia="Batang" w:hAnsi="Calibri" w:cs="Microsoft Sans Serif"/>
          <w:sz w:val="19"/>
        </w:rPr>
        <w:t>yo</w:t>
      </w:r>
      <w:r w:rsidR="008C4F46" w:rsidRPr="006E0322">
        <w:rPr>
          <w:rFonts w:ascii="Calibri" w:eastAsia="Batang" w:hAnsi="Calibri" w:cs="Microsoft Sans Serif"/>
          <w:sz w:val="19"/>
        </w:rPr>
        <w:t>ur degree program. It</w:t>
      </w:r>
      <w:r w:rsidRPr="006E0322">
        <w:rPr>
          <w:rFonts w:ascii="Calibri" w:eastAsia="Batang" w:hAnsi="Calibri" w:cs="Microsoft Sans Serif"/>
          <w:sz w:val="19"/>
        </w:rPr>
        <w:t xml:space="preserve"> shouldn’t read primarily as a narrative of your personal life or as a listing of jobs and other professional experiences. Some personal and professional information is important, especially if it explains your goals and describes how your experiential knowledge fits within your degree. However, focus the greater part of your rationale on explaining your research and your degree program.</w:t>
      </w:r>
    </w:p>
    <w:p w:rsidR="00D20882" w:rsidRPr="006E0322" w:rsidRDefault="00D20882" w:rsidP="007745F5">
      <w:pPr>
        <w:ind w:left="432"/>
        <w:rPr>
          <w:rFonts w:ascii="Calibri" w:eastAsia="Batang" w:hAnsi="Calibri"/>
          <w:sz w:val="19"/>
        </w:rPr>
      </w:pPr>
    </w:p>
    <w:p w:rsidR="0007742D" w:rsidRPr="006E0322" w:rsidRDefault="0007742D" w:rsidP="00D20882">
      <w:pPr>
        <w:ind w:left="432"/>
        <w:rPr>
          <w:rFonts w:ascii="Calibri" w:eastAsia="Batang" w:hAnsi="Calibri"/>
          <w:sz w:val="19"/>
        </w:rPr>
      </w:pPr>
      <w:r w:rsidRPr="006E0322">
        <w:rPr>
          <w:rFonts w:ascii="Calibri" w:eastAsia="Batang" w:hAnsi="Calibri"/>
          <w:sz w:val="19"/>
        </w:rPr>
        <w:t xml:space="preserve">The rationale is a </w:t>
      </w:r>
      <w:r w:rsidR="006B5115" w:rsidRPr="006E0322">
        <w:rPr>
          <w:rFonts w:ascii="Calibri" w:eastAsia="Batang" w:hAnsi="Calibri"/>
          <w:sz w:val="19"/>
        </w:rPr>
        <w:t xml:space="preserve">personal essay usually written in </w:t>
      </w:r>
      <w:r w:rsidRPr="006E0322">
        <w:rPr>
          <w:rFonts w:ascii="Calibri" w:eastAsia="Batang" w:hAnsi="Calibri"/>
          <w:sz w:val="19"/>
        </w:rPr>
        <w:t>the first-person. After all, it’s about you and your degr</w:t>
      </w:r>
      <w:r w:rsidR="00D20882" w:rsidRPr="006E0322">
        <w:rPr>
          <w:rFonts w:ascii="Calibri" w:eastAsia="Batang" w:hAnsi="Calibri"/>
          <w:sz w:val="19"/>
        </w:rPr>
        <w:t xml:space="preserve">ee program.  At the same time, </w:t>
      </w:r>
      <w:r w:rsidRPr="006E0322">
        <w:rPr>
          <w:rFonts w:ascii="Calibri" w:eastAsia="Batang" w:hAnsi="Calibri"/>
          <w:sz w:val="19"/>
        </w:rPr>
        <w:t xml:space="preserve">the rationale is an academic document that you will present to a committee of faculty members. You should therefore make sure that it is well-organized, focused, and grammatically </w:t>
      </w:r>
      <w:r w:rsidR="007745F5" w:rsidRPr="006E0322">
        <w:rPr>
          <w:rFonts w:ascii="Calibri" w:eastAsia="Batang" w:hAnsi="Calibri"/>
          <w:sz w:val="19"/>
        </w:rPr>
        <w:t xml:space="preserve">and mechanically </w:t>
      </w:r>
      <w:r w:rsidRPr="006E0322">
        <w:rPr>
          <w:rFonts w:ascii="Calibri" w:eastAsia="Batang" w:hAnsi="Calibri"/>
          <w:sz w:val="19"/>
        </w:rPr>
        <w:t xml:space="preserve">sound. </w:t>
      </w:r>
      <w:r w:rsidRPr="006E0322">
        <w:rPr>
          <w:rFonts w:ascii="Calibri" w:hAnsi="Calibri" w:cs="Microsoft Sans Serif"/>
          <w:sz w:val="19"/>
        </w:rPr>
        <w:t>Consult your pr</w:t>
      </w:r>
      <w:r w:rsidR="008C4F46" w:rsidRPr="006E0322">
        <w:rPr>
          <w:rFonts w:ascii="Calibri" w:hAnsi="Calibri" w:cs="Microsoft Sans Serif"/>
          <w:sz w:val="19"/>
        </w:rPr>
        <w:t>imary mentor for guidance</w:t>
      </w:r>
      <w:r w:rsidR="006B5115" w:rsidRPr="006E0322">
        <w:rPr>
          <w:rFonts w:ascii="Calibri" w:hAnsi="Calibri" w:cs="Microsoft Sans Serif"/>
          <w:sz w:val="19"/>
        </w:rPr>
        <w:t>. T</w:t>
      </w:r>
      <w:r w:rsidRPr="006E0322">
        <w:rPr>
          <w:rFonts w:ascii="Calibri" w:hAnsi="Calibri" w:cs="Microsoft Sans Serif"/>
          <w:sz w:val="19"/>
        </w:rPr>
        <w:t xml:space="preserve">he </w:t>
      </w:r>
      <w:r w:rsidRPr="006E0322">
        <w:rPr>
          <w:rFonts w:ascii="Calibri" w:hAnsi="Calibri" w:cs="Microsoft Sans Serif"/>
          <w:i/>
          <w:iCs/>
          <w:sz w:val="19"/>
        </w:rPr>
        <w:t>Student Degree Planning Guide</w:t>
      </w:r>
      <w:r w:rsidRPr="006E0322">
        <w:rPr>
          <w:rFonts w:ascii="Calibri" w:hAnsi="Calibri" w:cs="Microsoft Sans Serif"/>
          <w:sz w:val="19"/>
        </w:rPr>
        <w:t xml:space="preserve"> </w:t>
      </w:r>
      <w:r w:rsidR="00D20882" w:rsidRPr="006E0322">
        <w:rPr>
          <w:rFonts w:ascii="Calibri" w:hAnsi="Calibri" w:cs="Microsoft Sans Serif"/>
          <w:sz w:val="19"/>
        </w:rPr>
        <w:t>offers a section on the rationale</w:t>
      </w:r>
      <w:r w:rsidR="008C4F46" w:rsidRPr="006E0322">
        <w:rPr>
          <w:rFonts w:ascii="Calibri" w:hAnsi="Calibri" w:cs="Microsoft Sans Serif"/>
          <w:sz w:val="19"/>
        </w:rPr>
        <w:t>. I</w:t>
      </w:r>
      <w:r w:rsidR="007745F5" w:rsidRPr="006E0322">
        <w:rPr>
          <w:rFonts w:ascii="Calibri" w:hAnsi="Calibri" w:cs="Microsoft Sans Serif"/>
          <w:sz w:val="19"/>
        </w:rPr>
        <w:t xml:space="preserve">nformation is available on the </w:t>
      </w:r>
      <w:proofErr w:type="spellStart"/>
      <w:r w:rsidR="007745F5" w:rsidRPr="006E0322">
        <w:rPr>
          <w:rFonts w:ascii="Calibri" w:hAnsi="Calibri" w:cs="Microsoft Sans Serif"/>
          <w:sz w:val="19"/>
        </w:rPr>
        <w:t>MyESC</w:t>
      </w:r>
      <w:proofErr w:type="spellEnd"/>
      <w:r w:rsidR="007745F5" w:rsidRPr="006E0322">
        <w:rPr>
          <w:rFonts w:ascii="Calibri" w:hAnsi="Calibri" w:cs="Microsoft Sans Serif"/>
          <w:sz w:val="19"/>
        </w:rPr>
        <w:t xml:space="preserve"> websit</w:t>
      </w:r>
      <w:r w:rsidR="008C4F46" w:rsidRPr="006E0322">
        <w:rPr>
          <w:rFonts w:ascii="Calibri" w:hAnsi="Calibri" w:cs="Microsoft Sans Serif"/>
          <w:sz w:val="19"/>
        </w:rPr>
        <w:t>e,</w:t>
      </w:r>
      <w:r w:rsidR="007745F5" w:rsidRPr="006E0322">
        <w:rPr>
          <w:rFonts w:ascii="Calibri" w:hAnsi="Calibri" w:cs="Microsoft Sans Serif"/>
          <w:sz w:val="19"/>
        </w:rPr>
        <w:t xml:space="preserve"> </w:t>
      </w:r>
      <w:r w:rsidRPr="006E0322">
        <w:rPr>
          <w:rFonts w:ascii="Calibri" w:hAnsi="Calibri" w:cs="Microsoft Sans Serif"/>
          <w:sz w:val="19"/>
        </w:rPr>
        <w:t xml:space="preserve">and </w:t>
      </w:r>
      <w:r w:rsidR="008C4F46" w:rsidRPr="006E0322">
        <w:rPr>
          <w:rFonts w:ascii="Calibri" w:hAnsi="Calibri" w:cs="Microsoft Sans Serif"/>
          <w:sz w:val="19"/>
        </w:rPr>
        <w:t>the G</w:t>
      </w:r>
      <w:r w:rsidRPr="006E0322">
        <w:rPr>
          <w:rFonts w:ascii="Calibri" w:hAnsi="Calibri" w:cs="Microsoft Sans Serif"/>
          <w:sz w:val="19"/>
        </w:rPr>
        <w:t>VC</w:t>
      </w:r>
      <w:r w:rsidR="008C4F46" w:rsidRPr="006E0322">
        <w:rPr>
          <w:rFonts w:ascii="Calibri" w:hAnsi="Calibri" w:cs="Microsoft Sans Serif"/>
          <w:sz w:val="19"/>
        </w:rPr>
        <w:t xml:space="preserve"> Writing Center can provide assistance</w:t>
      </w:r>
      <w:r w:rsidRPr="006E0322">
        <w:rPr>
          <w:rFonts w:ascii="Calibri" w:hAnsi="Calibri" w:cs="Microsoft Sans Serif"/>
          <w:sz w:val="19"/>
        </w:rPr>
        <w:t>.</w:t>
      </w:r>
    </w:p>
    <w:p w:rsidR="0007742D" w:rsidRPr="006E0322" w:rsidRDefault="0007742D" w:rsidP="007745F5">
      <w:pPr>
        <w:ind w:left="432"/>
        <w:rPr>
          <w:rFonts w:ascii="Calibri" w:eastAsia="Batang" w:hAnsi="Calibri" w:cs="Microsoft Sans Serif"/>
          <w:sz w:val="19"/>
        </w:rPr>
      </w:pPr>
    </w:p>
    <w:p w:rsidR="0007742D" w:rsidRPr="006E0322" w:rsidRDefault="0007742D" w:rsidP="007745F5">
      <w:pPr>
        <w:ind w:left="432"/>
        <w:rPr>
          <w:rFonts w:ascii="Calibri" w:eastAsia="Batang" w:hAnsi="Calibri" w:cs="Microsoft Sans Serif"/>
          <w:sz w:val="19"/>
        </w:rPr>
      </w:pPr>
      <w:r w:rsidRPr="006E0322">
        <w:rPr>
          <w:rFonts w:ascii="Calibri" w:eastAsia="Batang" w:hAnsi="Calibri" w:cs="Microsoft Sans Serif"/>
          <w:sz w:val="19"/>
        </w:rPr>
        <w:t>The following worksheet can help you to better understand the information we expect to see in a rationale. It will also help you to incorporate your personal and professional information in a meaningful way.</w:t>
      </w:r>
    </w:p>
    <w:p w:rsidR="000B6EC6" w:rsidRDefault="000B6EC6">
      <w:pPr>
        <w:rPr>
          <w:rFonts w:ascii="Microsoft Sans Serif" w:eastAsia="Batang" w:hAnsi="Microsoft Sans Serif" w:cs="Microsoft Sans Serif"/>
          <w:sz w:val="24"/>
        </w:rPr>
      </w:pPr>
    </w:p>
    <w:p w:rsidR="008C4F46" w:rsidRDefault="00416201">
      <w:pPr>
        <w:rPr>
          <w:rFonts w:ascii="Microsoft Sans Serif" w:hAnsi="Microsoft Sans Serif" w:cs="Microsoft Sans Serif"/>
          <w:b/>
          <w:bCs/>
          <w:sz w:val="28"/>
        </w:rPr>
      </w:pPr>
      <w:r>
        <w:rPr>
          <w:rFonts w:ascii="Microsoft Sans Serif" w:hAnsi="Microsoft Sans Serif" w:cs="Microsoft Sans Serif"/>
          <w:b/>
          <w:bCs/>
          <w:noProof/>
          <w:sz w:val="28"/>
        </w:rP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19050</wp:posOffset>
                </wp:positionV>
                <wp:extent cx="6770370" cy="0"/>
                <wp:effectExtent l="12065" t="9525" r="8890"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037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750981" id="_x0000_t32" coordsize="21600,21600" o:spt="32" o:oned="t" path="m,l21600,21600e" filled="f">
                <v:path arrowok="t" fillok="f" o:connecttype="none"/>
                <o:lock v:ext="edit" shapetype="t"/>
              </v:shapetype>
              <v:shape id="AutoShape 10" o:spid="_x0000_s1026" type="#_x0000_t32" style="position:absolute;margin-left:8.45pt;margin-top:1.5pt;width:533.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" strokeweight="1pt">
                <v:stroke dashstyle="1 1" endcap="round"/>
              </v:shape>
            </w:pict>
          </mc:Fallback>
        </mc:AlternateContent>
      </w:r>
    </w:p>
    <w:p w:rsidR="0007742D" w:rsidRPr="006E0322" w:rsidRDefault="0007742D">
      <w:pPr>
        <w:rPr>
          <w:rFonts w:asciiTheme="minorHAnsi" w:hAnsiTheme="minorHAnsi" w:cs="Microsoft Sans Serif"/>
          <w:sz w:val="28"/>
        </w:rPr>
      </w:pPr>
      <w:r w:rsidRPr="006E0322">
        <w:rPr>
          <w:rFonts w:asciiTheme="minorHAnsi" w:hAnsiTheme="minorHAnsi" w:cs="Microsoft Sans Serif"/>
          <w:b/>
          <w:bCs/>
          <w:sz w:val="28"/>
        </w:rPr>
        <w:t>Using the worksheet</w:t>
      </w:r>
    </w:p>
    <w:p w:rsidR="0007742D" w:rsidRPr="006E0322" w:rsidRDefault="0007742D">
      <w:pPr>
        <w:rPr>
          <w:rFonts w:asciiTheme="minorHAnsi" w:hAnsiTheme="minorHAnsi" w:cs="Microsoft Sans Serif"/>
          <w:sz w:val="20"/>
        </w:rPr>
      </w:pPr>
    </w:p>
    <w:p w:rsidR="0007742D" w:rsidRPr="006E0322" w:rsidRDefault="0007742D" w:rsidP="007745F5">
      <w:pPr>
        <w:ind w:left="432"/>
        <w:rPr>
          <w:rFonts w:asciiTheme="minorHAnsi" w:hAnsiTheme="minorHAnsi" w:cs="Microsoft Sans Serif"/>
          <w:b/>
          <w:bCs/>
          <w:sz w:val="20"/>
        </w:rPr>
      </w:pPr>
      <w:r w:rsidRPr="006E0322">
        <w:rPr>
          <w:rFonts w:asciiTheme="minorHAnsi" w:hAnsiTheme="minorHAnsi" w:cs="Microsoft Sans Serif"/>
          <w:sz w:val="20"/>
        </w:rPr>
        <w:t xml:space="preserve">When completed, the worksheet can serve as an outline for your rationale. </w:t>
      </w:r>
      <w:r w:rsidRPr="006E0322">
        <w:rPr>
          <w:rFonts w:asciiTheme="minorHAnsi" w:hAnsiTheme="minorHAnsi" w:cs="Microsoft Sans Serif"/>
          <w:b/>
          <w:bCs/>
          <w:sz w:val="20"/>
        </w:rPr>
        <w:t>However, please be aware that this is a worksheet only; it cannot serve as a substitute for your rationale.</w:t>
      </w:r>
    </w:p>
    <w:p w:rsidR="0007742D" w:rsidRPr="006E0322" w:rsidRDefault="0007742D" w:rsidP="007745F5">
      <w:pPr>
        <w:rPr>
          <w:rFonts w:asciiTheme="minorHAnsi" w:hAnsiTheme="minorHAnsi" w:cs="Microsoft Sans Serif"/>
          <w:sz w:val="20"/>
        </w:rPr>
      </w:pPr>
      <w:r w:rsidRPr="006E0322">
        <w:rPr>
          <w:rFonts w:asciiTheme="minorHAnsi" w:hAnsiTheme="minorHAnsi" w:cs="Microsoft Sans Serif"/>
          <w:sz w:val="20"/>
        </w:rPr>
        <w:tab/>
      </w:r>
    </w:p>
    <w:p w:rsidR="0007742D" w:rsidRPr="006E0322" w:rsidRDefault="0007742D" w:rsidP="007745F5">
      <w:pPr>
        <w:ind w:left="432"/>
        <w:rPr>
          <w:rFonts w:asciiTheme="minorHAnsi" w:hAnsiTheme="minorHAnsi" w:cs="Microsoft Sans Serif"/>
          <w:sz w:val="20"/>
        </w:rPr>
      </w:pPr>
      <w:r w:rsidRPr="006E0322">
        <w:rPr>
          <w:rFonts w:asciiTheme="minorHAnsi" w:hAnsiTheme="minorHAnsi" w:cs="Microsoft Sans Serif"/>
          <w:sz w:val="20"/>
        </w:rPr>
        <w:t>There are a couple of different ways you can use this worksheet:</w:t>
      </w:r>
    </w:p>
    <w:p w:rsidR="0007742D" w:rsidRPr="006E0322" w:rsidRDefault="0007742D" w:rsidP="007745F5">
      <w:pPr>
        <w:ind w:left="432"/>
        <w:rPr>
          <w:rFonts w:asciiTheme="minorHAnsi" w:hAnsiTheme="minorHAnsi" w:cs="Microsoft Sans Serif"/>
          <w:sz w:val="20"/>
        </w:rPr>
      </w:pPr>
    </w:p>
    <w:p w:rsidR="0007742D" w:rsidRPr="006E0322" w:rsidRDefault="0007742D" w:rsidP="00952CCC">
      <w:pPr>
        <w:numPr>
          <w:ilvl w:val="0"/>
          <w:numId w:val="7"/>
        </w:numPr>
        <w:rPr>
          <w:rFonts w:asciiTheme="minorHAnsi" w:hAnsiTheme="minorHAnsi" w:cs="Microsoft Sans Serif"/>
          <w:sz w:val="20"/>
        </w:rPr>
      </w:pPr>
      <w:r w:rsidRPr="006E0322">
        <w:rPr>
          <w:rFonts w:asciiTheme="minorHAnsi" w:hAnsiTheme="minorHAnsi" w:cs="Microsoft Sans Serif"/>
          <w:sz w:val="20"/>
        </w:rPr>
        <w:t xml:space="preserve">Write brief answers in the spaces provided in each section, and then expand on these entries when you </w:t>
      </w:r>
      <w:proofErr w:type="gramStart"/>
      <w:r w:rsidRPr="006E0322">
        <w:rPr>
          <w:rFonts w:asciiTheme="minorHAnsi" w:hAnsiTheme="minorHAnsi" w:cs="Microsoft Sans Serif"/>
          <w:sz w:val="20"/>
        </w:rPr>
        <w:t>actually write</w:t>
      </w:r>
      <w:proofErr w:type="gramEnd"/>
      <w:r w:rsidRPr="006E0322">
        <w:rPr>
          <w:rFonts w:asciiTheme="minorHAnsi" w:hAnsiTheme="minorHAnsi" w:cs="Microsoft Sans Serif"/>
          <w:sz w:val="20"/>
        </w:rPr>
        <w:t xml:space="preserve"> your rationale. </w:t>
      </w:r>
    </w:p>
    <w:p w:rsidR="0007742D" w:rsidRPr="006E0322" w:rsidRDefault="0007742D" w:rsidP="007745F5">
      <w:pPr>
        <w:ind w:left="432"/>
        <w:rPr>
          <w:rFonts w:asciiTheme="minorHAnsi" w:hAnsiTheme="minorHAnsi" w:cs="Microsoft Sans Serif"/>
          <w:sz w:val="20"/>
        </w:rPr>
      </w:pPr>
    </w:p>
    <w:p w:rsidR="0007742D" w:rsidRPr="006E0322" w:rsidRDefault="0007742D" w:rsidP="00952CCC">
      <w:pPr>
        <w:numPr>
          <w:ilvl w:val="0"/>
          <w:numId w:val="7"/>
        </w:numPr>
        <w:rPr>
          <w:rFonts w:asciiTheme="minorHAnsi" w:hAnsiTheme="minorHAnsi" w:cs="Microsoft Sans Serif"/>
        </w:rPr>
      </w:pPr>
      <w:r w:rsidRPr="006E0322">
        <w:rPr>
          <w:rFonts w:asciiTheme="minorHAnsi" w:hAnsiTheme="minorHAnsi" w:cs="Microsoft Sans Serif"/>
          <w:sz w:val="20"/>
        </w:rPr>
        <w:t xml:space="preserve">If there’s not enough space to answer all the questions as carefully as </w:t>
      </w:r>
      <w:r w:rsidR="00B2363D" w:rsidRPr="006E0322">
        <w:rPr>
          <w:rFonts w:asciiTheme="minorHAnsi" w:hAnsiTheme="minorHAnsi" w:cs="Microsoft Sans Serif"/>
          <w:sz w:val="20"/>
        </w:rPr>
        <w:t>you’d like, use</w:t>
      </w:r>
      <w:r w:rsidRPr="006E0322">
        <w:rPr>
          <w:rFonts w:asciiTheme="minorHAnsi" w:hAnsiTheme="minorHAnsi" w:cs="Microsoft Sans Serif"/>
          <w:sz w:val="20"/>
        </w:rPr>
        <w:t xml:space="preserve"> the worksheet as an outlin</w:t>
      </w:r>
      <w:r w:rsidR="00B2363D" w:rsidRPr="006E0322">
        <w:rPr>
          <w:rFonts w:asciiTheme="minorHAnsi" w:hAnsiTheme="minorHAnsi" w:cs="Microsoft Sans Serif"/>
          <w:sz w:val="20"/>
        </w:rPr>
        <w:t xml:space="preserve">e and </w:t>
      </w:r>
      <w:proofErr w:type="gramStart"/>
      <w:r w:rsidR="00B2363D" w:rsidRPr="006E0322">
        <w:rPr>
          <w:rFonts w:asciiTheme="minorHAnsi" w:hAnsiTheme="minorHAnsi" w:cs="Microsoft Sans Serif"/>
          <w:sz w:val="20"/>
        </w:rPr>
        <w:t>actually</w:t>
      </w:r>
      <w:r w:rsidRPr="006E0322">
        <w:rPr>
          <w:rFonts w:asciiTheme="minorHAnsi" w:hAnsiTheme="minorHAnsi" w:cs="Microsoft Sans Serif"/>
          <w:sz w:val="20"/>
        </w:rPr>
        <w:t xml:space="preserve"> develop</w:t>
      </w:r>
      <w:proofErr w:type="gramEnd"/>
      <w:r w:rsidRPr="006E0322">
        <w:rPr>
          <w:rFonts w:asciiTheme="minorHAnsi" w:hAnsiTheme="minorHAnsi" w:cs="Microsoft Sans Serif"/>
          <w:sz w:val="20"/>
        </w:rPr>
        <w:t xml:space="preserve"> more extensive answers directly in a word processing program. These entries can then serve as a first draft of your rationale. </w:t>
      </w:r>
    </w:p>
    <w:p w:rsidR="0007742D" w:rsidRPr="006E0322" w:rsidRDefault="0007742D" w:rsidP="007745F5">
      <w:pPr>
        <w:rPr>
          <w:rFonts w:asciiTheme="minorHAnsi" w:hAnsiTheme="minorHAnsi" w:cs="Microsoft Sans Serif"/>
          <w:sz w:val="20"/>
        </w:rPr>
      </w:pPr>
    </w:p>
    <w:p w:rsidR="0007742D" w:rsidRPr="006E0322" w:rsidRDefault="0007742D" w:rsidP="008C4F46">
      <w:pPr>
        <w:ind w:left="432"/>
        <w:rPr>
          <w:rFonts w:asciiTheme="minorHAnsi" w:hAnsiTheme="minorHAnsi" w:cs="Microsoft Sans Serif"/>
          <w:sz w:val="20"/>
        </w:rPr>
      </w:pPr>
      <w:r w:rsidRPr="006E0322">
        <w:rPr>
          <w:rFonts w:asciiTheme="minorHAnsi" w:hAnsiTheme="minorHAnsi" w:cs="Microsoft Sans Serif"/>
          <w:sz w:val="20"/>
        </w:rPr>
        <w:t>Do your best to carefully reflect on the questions posed in the worksheet and answer them as best as you can. If you do, you will have the foundation for a very good rationale.</w:t>
      </w:r>
    </w:p>
    <w:p w:rsidR="006E0322" w:rsidRDefault="006E0322" w:rsidP="008C4F46">
      <w:pPr>
        <w:ind w:left="432"/>
        <w:rPr>
          <w:rFonts w:ascii="9.5" w:hAnsi="9.5" w:cs="Microsoft Sans Serif"/>
          <w:sz w:val="20"/>
        </w:rPr>
      </w:pPr>
    </w:p>
    <w:p w:rsidR="006E0322" w:rsidRDefault="006E0322" w:rsidP="008C4F46">
      <w:pPr>
        <w:ind w:left="432"/>
        <w:rPr>
          <w:rFonts w:ascii="9.5" w:hAnsi="9.5" w:cs="Microsoft Sans Serif"/>
          <w:sz w:val="20"/>
        </w:rPr>
      </w:pPr>
    </w:p>
    <w:p w:rsidR="006E0322" w:rsidRPr="006E0322" w:rsidRDefault="006E0322" w:rsidP="008C4F46">
      <w:pPr>
        <w:ind w:left="432"/>
        <w:rPr>
          <w:rFonts w:ascii="9.5" w:hAnsi="9.5" w:cs="Microsoft Sans Serif"/>
        </w:rPr>
      </w:pPr>
    </w:p>
    <w:p w:rsidR="0007742D" w:rsidRPr="008C4F46" w:rsidRDefault="0007742D">
      <w:pPr>
        <w:rPr>
          <w:rFonts w:asciiTheme="minorHAnsi" w:hAnsiTheme="minorHAnsi"/>
          <w:sz w:val="28"/>
        </w:rPr>
      </w:pPr>
    </w:p>
    <w:p w:rsidR="0007742D" w:rsidRPr="006E0322" w:rsidRDefault="0007742D" w:rsidP="006E0322">
      <w:pPr>
        <w:jc w:val="center"/>
        <w:rPr>
          <w:rFonts w:asciiTheme="minorHAnsi" w:hAnsiTheme="minorHAnsi"/>
          <w:sz w:val="32"/>
        </w:rPr>
      </w:pPr>
      <w:r w:rsidRPr="008C4F46">
        <w:rPr>
          <w:rFonts w:asciiTheme="minorHAnsi" w:hAnsiTheme="minorHAnsi" w:cs="Microsoft Sans Serif"/>
          <w:b/>
          <w:bCs/>
          <w:sz w:val="36"/>
        </w:rPr>
        <w:t>Rationale Worksheet</w:t>
      </w:r>
    </w:p>
    <w:p w:rsidR="0007742D" w:rsidRPr="008C4F46" w:rsidRDefault="0007742D">
      <w:pPr>
        <w:rPr>
          <w:rFonts w:asciiTheme="minorHAnsi" w:hAnsiTheme="minorHAnsi"/>
          <w:sz w:val="24"/>
        </w:rPr>
      </w:pPr>
    </w:p>
    <w:p w:rsidR="0007742D" w:rsidRPr="008C4F46" w:rsidRDefault="0007742D">
      <w:pPr>
        <w:ind w:left="720" w:hanging="720"/>
        <w:rPr>
          <w:rFonts w:asciiTheme="minorHAnsi" w:hAnsiTheme="minorHAnsi" w:cs="Microsoft Sans Serif"/>
          <w:sz w:val="24"/>
          <w:szCs w:val="24"/>
        </w:rPr>
      </w:pPr>
      <w:r w:rsidRPr="008C4F46">
        <w:rPr>
          <w:rFonts w:asciiTheme="minorHAnsi" w:hAnsiTheme="minorHAnsi" w:cs="Microsoft Sans Serif"/>
          <w:b/>
          <w:bCs/>
          <w:sz w:val="24"/>
          <w:szCs w:val="24"/>
        </w:rPr>
        <w:t>I.</w:t>
      </w:r>
      <w:r w:rsidRPr="008C4F46">
        <w:rPr>
          <w:rFonts w:asciiTheme="minorHAnsi" w:hAnsiTheme="minorHAnsi" w:cs="Microsoft Sans Serif"/>
          <w:sz w:val="24"/>
          <w:szCs w:val="24"/>
        </w:rPr>
        <w:tab/>
      </w:r>
      <w:r w:rsidRPr="008C4F46">
        <w:rPr>
          <w:rFonts w:asciiTheme="minorHAnsi" w:hAnsiTheme="minorHAnsi" w:cs="Microsoft Sans Serif"/>
          <w:b/>
          <w:bCs/>
          <w:sz w:val="24"/>
          <w:szCs w:val="24"/>
        </w:rPr>
        <w:t>Background information about you and your goals</w:t>
      </w:r>
    </w:p>
    <w:p w:rsidR="0007742D" w:rsidRPr="006E0322" w:rsidRDefault="0007742D">
      <w:pPr>
        <w:tabs>
          <w:tab w:val="left" w:pos="2160"/>
        </w:tabs>
        <w:ind w:left="720" w:hanging="75"/>
        <w:rPr>
          <w:rFonts w:asciiTheme="minorHAnsi" w:hAnsiTheme="minorHAnsi" w:cs="Microsoft Sans Serif"/>
          <w:sz w:val="19"/>
        </w:rPr>
      </w:pPr>
      <w:r w:rsidRPr="006E0322">
        <w:rPr>
          <w:rFonts w:asciiTheme="minorHAnsi" w:hAnsiTheme="minorHAnsi" w:cs="Microsoft Sans Serif"/>
          <w:sz w:val="19"/>
        </w:rPr>
        <w:t xml:space="preserve"> </w:t>
      </w:r>
      <w:r w:rsidRPr="006E0322">
        <w:rPr>
          <w:rFonts w:asciiTheme="minorHAnsi" w:hAnsiTheme="minorHAnsi" w:cs="Microsoft Sans Serif"/>
          <w:sz w:val="19"/>
        </w:rPr>
        <w:tab/>
      </w:r>
      <w:r w:rsidRPr="006E0322">
        <w:rPr>
          <w:rFonts w:asciiTheme="minorHAnsi" w:hAnsiTheme="minorHAnsi" w:cs="Microsoft Sans Serif"/>
          <w:sz w:val="19"/>
        </w:rPr>
        <w:tab/>
      </w:r>
    </w:p>
    <w:p w:rsidR="007745F5" w:rsidRPr="006E0322" w:rsidRDefault="00C252DC" w:rsidP="00952CCC">
      <w:pPr>
        <w:numPr>
          <w:ilvl w:val="0"/>
          <w:numId w:val="1"/>
        </w:numPr>
        <w:rPr>
          <w:rFonts w:asciiTheme="minorHAnsi" w:hAnsiTheme="minorHAnsi" w:cs="Microsoft Sans Serif"/>
          <w:bCs/>
          <w:sz w:val="19"/>
        </w:rPr>
      </w:pPr>
      <w:r w:rsidRPr="006E0322">
        <w:rPr>
          <w:rFonts w:asciiTheme="minorHAnsi" w:hAnsiTheme="minorHAnsi" w:cs="Microsoft Sans Serif"/>
          <w:bCs/>
          <w:sz w:val="19"/>
        </w:rPr>
        <w:t>What are your personal, professional, and educational goals?</w:t>
      </w:r>
      <w:r w:rsidR="007745F5" w:rsidRPr="006E0322">
        <w:rPr>
          <w:rFonts w:asciiTheme="minorHAnsi" w:hAnsiTheme="minorHAnsi" w:cs="Microsoft Sans Serif"/>
          <w:bCs/>
          <w:sz w:val="19"/>
        </w:rPr>
        <w:t xml:space="preserve"> </w:t>
      </w:r>
    </w:p>
    <w:p w:rsidR="00DB787B" w:rsidRPr="006E0322" w:rsidRDefault="00DB787B" w:rsidP="00DB787B">
      <w:pPr>
        <w:rPr>
          <w:rFonts w:asciiTheme="minorHAnsi" w:hAnsiTheme="minorHAnsi" w:cs="Microsoft Sans Serif"/>
          <w:b/>
          <w:bCs/>
          <w:sz w:val="19"/>
        </w:rPr>
      </w:pPr>
    </w:p>
    <w:p w:rsidR="00DB787B" w:rsidRPr="006E0322" w:rsidRDefault="00DB787B" w:rsidP="00DB787B">
      <w:pPr>
        <w:rPr>
          <w:rFonts w:asciiTheme="minorHAnsi" w:hAnsiTheme="minorHAnsi" w:cs="Microsoft Sans Serif"/>
          <w:b/>
          <w:bCs/>
          <w:sz w:val="19"/>
        </w:rPr>
      </w:pPr>
    </w:p>
    <w:p w:rsidR="00DB787B" w:rsidRPr="006E0322" w:rsidRDefault="00DB787B" w:rsidP="00DB787B">
      <w:pPr>
        <w:rPr>
          <w:rFonts w:asciiTheme="minorHAnsi" w:hAnsiTheme="minorHAnsi" w:cs="Microsoft Sans Serif"/>
          <w:bCs/>
          <w:sz w:val="19"/>
        </w:rPr>
      </w:pPr>
    </w:p>
    <w:p w:rsidR="00DB787B" w:rsidRPr="006E0322" w:rsidRDefault="00DB787B" w:rsidP="00DB787B">
      <w:pPr>
        <w:rPr>
          <w:rFonts w:asciiTheme="minorHAnsi" w:hAnsiTheme="minorHAnsi" w:cs="Microsoft Sans Serif"/>
          <w:bCs/>
          <w:sz w:val="19"/>
        </w:rPr>
      </w:pPr>
    </w:p>
    <w:p w:rsidR="00DB787B" w:rsidRPr="006E0322" w:rsidRDefault="00DB787B" w:rsidP="00DB787B">
      <w:pPr>
        <w:rPr>
          <w:rFonts w:asciiTheme="minorHAnsi" w:hAnsiTheme="minorHAnsi" w:cs="Microsoft Sans Serif"/>
          <w:bCs/>
          <w:sz w:val="19"/>
        </w:rPr>
      </w:pPr>
    </w:p>
    <w:p w:rsidR="00DB787B" w:rsidRPr="006E0322" w:rsidRDefault="00DB787B" w:rsidP="00952CCC">
      <w:pPr>
        <w:numPr>
          <w:ilvl w:val="0"/>
          <w:numId w:val="1"/>
        </w:numPr>
        <w:rPr>
          <w:rFonts w:asciiTheme="minorHAnsi" w:hAnsiTheme="minorHAnsi" w:cs="Microsoft Sans Serif"/>
          <w:bCs/>
          <w:sz w:val="19"/>
        </w:rPr>
      </w:pPr>
      <w:r w:rsidRPr="006E0322">
        <w:rPr>
          <w:rFonts w:asciiTheme="minorHAnsi" w:hAnsiTheme="minorHAnsi" w:cs="Microsoft Sans Serif"/>
          <w:bCs/>
          <w:sz w:val="19"/>
        </w:rPr>
        <w:t>How might a college degree help you to meet those goals?</w:t>
      </w:r>
    </w:p>
    <w:p w:rsidR="007745F5" w:rsidRPr="006E0322" w:rsidRDefault="007745F5" w:rsidP="00DB787B">
      <w:pPr>
        <w:rPr>
          <w:rFonts w:asciiTheme="minorHAnsi" w:hAnsiTheme="minorHAnsi" w:cs="Microsoft Sans Serif"/>
          <w:b/>
          <w:bCs/>
          <w:sz w:val="19"/>
        </w:rPr>
      </w:pPr>
    </w:p>
    <w:p w:rsidR="00FB6B0C" w:rsidRPr="006E0322" w:rsidRDefault="00FB6B0C" w:rsidP="006E0322">
      <w:pPr>
        <w:rPr>
          <w:rFonts w:asciiTheme="minorHAnsi" w:hAnsiTheme="minorHAnsi" w:cs="Microsoft Sans Serif"/>
          <w:b/>
          <w:bCs/>
          <w:sz w:val="19"/>
        </w:rPr>
      </w:pPr>
    </w:p>
    <w:p w:rsidR="00DB787B" w:rsidRPr="006E0322" w:rsidRDefault="00DB787B" w:rsidP="007745F5">
      <w:pPr>
        <w:ind w:left="1080"/>
        <w:rPr>
          <w:rFonts w:asciiTheme="minorHAnsi" w:hAnsiTheme="minorHAnsi" w:cs="Microsoft Sans Serif"/>
          <w:b/>
          <w:bCs/>
          <w:sz w:val="19"/>
        </w:rPr>
      </w:pPr>
    </w:p>
    <w:p w:rsidR="00DB787B" w:rsidRPr="006E0322" w:rsidRDefault="00DB787B" w:rsidP="007745F5">
      <w:pPr>
        <w:ind w:left="1080"/>
        <w:rPr>
          <w:rFonts w:asciiTheme="minorHAnsi" w:hAnsiTheme="minorHAnsi" w:cs="Microsoft Sans Serif"/>
          <w:b/>
          <w:bCs/>
          <w:sz w:val="19"/>
        </w:rPr>
      </w:pPr>
    </w:p>
    <w:p w:rsidR="007745F5" w:rsidRPr="006E0322" w:rsidRDefault="007745F5" w:rsidP="007745F5">
      <w:pPr>
        <w:ind w:left="1080"/>
        <w:rPr>
          <w:rFonts w:asciiTheme="minorHAnsi" w:hAnsiTheme="minorHAnsi" w:cs="Microsoft Sans Serif"/>
          <w:bCs/>
          <w:sz w:val="19"/>
        </w:rPr>
      </w:pPr>
    </w:p>
    <w:p w:rsidR="00C252DC" w:rsidRPr="006E0322" w:rsidRDefault="007745F5" w:rsidP="00952CCC">
      <w:pPr>
        <w:numPr>
          <w:ilvl w:val="0"/>
          <w:numId w:val="1"/>
        </w:numPr>
        <w:rPr>
          <w:rFonts w:asciiTheme="minorHAnsi" w:hAnsiTheme="minorHAnsi" w:cs="Microsoft Sans Serif"/>
          <w:bCs/>
          <w:sz w:val="19"/>
        </w:rPr>
      </w:pPr>
      <w:r w:rsidRPr="006E0322">
        <w:rPr>
          <w:rFonts w:asciiTheme="minorHAnsi" w:hAnsiTheme="minorHAnsi" w:cs="Microsoft Sans Serif"/>
          <w:bCs/>
          <w:sz w:val="19"/>
        </w:rPr>
        <w:t>What degree(s) are you seeking at Empire State College</w:t>
      </w:r>
    </w:p>
    <w:p w:rsidR="00C252DC" w:rsidRPr="006E0322" w:rsidRDefault="00C252DC" w:rsidP="00C252DC">
      <w:pPr>
        <w:rPr>
          <w:rFonts w:asciiTheme="minorHAnsi" w:hAnsiTheme="minorHAnsi" w:cs="Microsoft Sans Serif"/>
          <w:b/>
          <w:bCs/>
          <w:sz w:val="19"/>
        </w:rPr>
      </w:pPr>
    </w:p>
    <w:p w:rsidR="00C252DC" w:rsidRPr="006E0322" w:rsidRDefault="00C252DC" w:rsidP="00C252DC">
      <w:pPr>
        <w:rPr>
          <w:rFonts w:asciiTheme="minorHAnsi" w:hAnsiTheme="minorHAnsi" w:cs="Microsoft Sans Serif"/>
          <w:b/>
          <w:bCs/>
          <w:sz w:val="19"/>
        </w:rPr>
      </w:pPr>
    </w:p>
    <w:p w:rsidR="00C252DC" w:rsidRPr="006E0322" w:rsidRDefault="00C252DC" w:rsidP="00C252DC">
      <w:pPr>
        <w:rPr>
          <w:rFonts w:asciiTheme="minorHAnsi" w:hAnsiTheme="minorHAnsi" w:cs="Microsoft Sans Serif"/>
          <w:b/>
          <w:bCs/>
          <w:sz w:val="19"/>
        </w:rPr>
      </w:pPr>
    </w:p>
    <w:p w:rsidR="00C252DC" w:rsidRPr="006E0322" w:rsidRDefault="00C252DC" w:rsidP="00C252DC">
      <w:pPr>
        <w:rPr>
          <w:rFonts w:asciiTheme="minorHAnsi" w:hAnsiTheme="minorHAnsi" w:cs="Microsoft Sans Serif"/>
          <w:b/>
          <w:bCs/>
          <w:sz w:val="19"/>
        </w:rPr>
      </w:pPr>
    </w:p>
    <w:p w:rsidR="00C252DC" w:rsidRPr="006E0322" w:rsidRDefault="00C252DC" w:rsidP="00C252DC">
      <w:pPr>
        <w:rPr>
          <w:rFonts w:asciiTheme="minorHAnsi" w:hAnsiTheme="minorHAnsi" w:cs="Microsoft Sans Serif"/>
          <w:bCs/>
          <w:sz w:val="19"/>
        </w:rPr>
      </w:pPr>
    </w:p>
    <w:p w:rsidR="0007742D" w:rsidRPr="006E0322" w:rsidRDefault="0007742D" w:rsidP="00952CCC">
      <w:pPr>
        <w:numPr>
          <w:ilvl w:val="0"/>
          <w:numId w:val="1"/>
        </w:numPr>
        <w:rPr>
          <w:rFonts w:asciiTheme="minorHAnsi" w:hAnsiTheme="minorHAnsi" w:cs="Microsoft Sans Serif"/>
          <w:bCs/>
          <w:sz w:val="19"/>
        </w:rPr>
      </w:pPr>
      <w:r w:rsidRPr="006E0322">
        <w:rPr>
          <w:rFonts w:asciiTheme="minorHAnsi" w:hAnsiTheme="minorHAnsi" w:cs="Microsoft Sans Serif"/>
          <w:bCs/>
          <w:sz w:val="19"/>
        </w:rPr>
        <w:t xml:space="preserve">What information about your employment background and life experience is important to your </w:t>
      </w:r>
      <w:r w:rsidR="00B2363D" w:rsidRPr="006E0322">
        <w:rPr>
          <w:rFonts w:asciiTheme="minorHAnsi" w:hAnsiTheme="minorHAnsi" w:cs="Microsoft Sans Serif"/>
          <w:bCs/>
          <w:sz w:val="19"/>
        </w:rPr>
        <w:t>academic goals and to your degree program</w:t>
      </w:r>
      <w:r w:rsidRPr="006E0322">
        <w:rPr>
          <w:rFonts w:asciiTheme="minorHAnsi" w:hAnsiTheme="minorHAnsi" w:cs="Microsoft Sans Serif"/>
          <w:bCs/>
          <w:sz w:val="19"/>
        </w:rPr>
        <w:t xml:space="preserve">? </w:t>
      </w:r>
    </w:p>
    <w:p w:rsidR="0007742D" w:rsidRPr="008C4F46" w:rsidRDefault="0007742D">
      <w:pPr>
        <w:rPr>
          <w:rFonts w:asciiTheme="minorHAnsi" w:hAnsiTheme="minorHAnsi" w:cs="Microsoft Sans Serif"/>
          <w:sz w:val="20"/>
        </w:rPr>
      </w:pPr>
    </w:p>
    <w:p w:rsidR="0007742D" w:rsidRPr="008C4F46" w:rsidRDefault="0007742D">
      <w:pPr>
        <w:rPr>
          <w:rFonts w:asciiTheme="minorHAnsi" w:hAnsiTheme="minorHAnsi" w:cs="Microsoft Sans Serif"/>
          <w:sz w:val="20"/>
        </w:rPr>
      </w:pPr>
    </w:p>
    <w:p w:rsidR="0007742D" w:rsidRPr="008C4F46" w:rsidRDefault="0007742D">
      <w:pPr>
        <w:rPr>
          <w:rFonts w:asciiTheme="minorHAnsi" w:hAnsiTheme="minorHAnsi" w:cs="Microsoft Sans Serif"/>
        </w:rPr>
      </w:pPr>
    </w:p>
    <w:p w:rsidR="0007742D" w:rsidRPr="008C4F46" w:rsidRDefault="0007742D">
      <w:pPr>
        <w:rPr>
          <w:rFonts w:asciiTheme="minorHAnsi" w:hAnsiTheme="minorHAnsi" w:cs="Microsoft Sans Serif"/>
        </w:rPr>
      </w:pPr>
    </w:p>
    <w:p w:rsidR="0007742D" w:rsidRPr="008C4F46" w:rsidRDefault="0007742D">
      <w:pPr>
        <w:tabs>
          <w:tab w:val="left" w:pos="432"/>
        </w:tabs>
        <w:spacing w:line="240" w:lineRule="atLeast"/>
        <w:rPr>
          <w:rFonts w:asciiTheme="minorHAnsi" w:hAnsiTheme="minorHAnsi" w:cs="Microsoft Sans Serif"/>
        </w:rPr>
      </w:pPr>
    </w:p>
    <w:p w:rsidR="0007742D" w:rsidRPr="008C4F46" w:rsidRDefault="0007742D">
      <w:pPr>
        <w:tabs>
          <w:tab w:val="left" w:pos="432"/>
        </w:tabs>
        <w:spacing w:line="240" w:lineRule="atLeast"/>
        <w:rPr>
          <w:rFonts w:asciiTheme="minorHAnsi" w:hAnsiTheme="minorHAnsi" w:cs="Microsoft Sans Serif"/>
          <w:b/>
          <w:bCs/>
          <w:sz w:val="24"/>
          <w:szCs w:val="24"/>
        </w:rPr>
      </w:pPr>
      <w:r w:rsidRPr="008C4F46">
        <w:rPr>
          <w:rFonts w:asciiTheme="minorHAnsi" w:hAnsiTheme="minorHAnsi" w:cs="Microsoft Sans Serif"/>
          <w:b/>
          <w:bCs/>
          <w:sz w:val="24"/>
          <w:szCs w:val="24"/>
        </w:rPr>
        <w:t>II.</w:t>
      </w:r>
      <w:r w:rsidRPr="008C4F46">
        <w:rPr>
          <w:rFonts w:asciiTheme="minorHAnsi" w:hAnsiTheme="minorHAnsi" w:cs="Microsoft Sans Serif"/>
          <w:b/>
          <w:bCs/>
          <w:sz w:val="24"/>
          <w:szCs w:val="24"/>
        </w:rPr>
        <w:tab/>
      </w:r>
      <w:r w:rsidRPr="008C4F46">
        <w:rPr>
          <w:rFonts w:asciiTheme="minorHAnsi" w:hAnsiTheme="minorHAnsi" w:cs="Microsoft Sans Serif"/>
          <w:b/>
          <w:bCs/>
          <w:sz w:val="24"/>
          <w:szCs w:val="24"/>
        </w:rPr>
        <w:tab/>
      </w:r>
      <w:r w:rsidR="00DB5529">
        <w:rPr>
          <w:rFonts w:asciiTheme="minorHAnsi" w:hAnsiTheme="minorHAnsi" w:cs="Microsoft Sans Serif"/>
          <w:b/>
          <w:bCs/>
          <w:sz w:val="24"/>
          <w:szCs w:val="24"/>
        </w:rPr>
        <w:t xml:space="preserve">Required </w:t>
      </w:r>
      <w:r w:rsidRPr="008C4F46">
        <w:rPr>
          <w:rFonts w:asciiTheme="minorHAnsi" w:hAnsiTheme="minorHAnsi" w:cs="Microsoft Sans Serif"/>
          <w:b/>
          <w:bCs/>
          <w:sz w:val="24"/>
          <w:szCs w:val="24"/>
        </w:rPr>
        <w:t>Research</w:t>
      </w:r>
      <w:r w:rsidR="00323CA4">
        <w:rPr>
          <w:rFonts w:asciiTheme="minorHAnsi" w:hAnsiTheme="minorHAnsi" w:cs="Microsoft Sans Serif"/>
          <w:b/>
          <w:bCs/>
          <w:sz w:val="24"/>
          <w:szCs w:val="24"/>
        </w:rPr>
        <w:t xml:space="preserve">: </w:t>
      </w:r>
      <w:bookmarkStart w:id="0" w:name="_GoBack"/>
      <w:bookmarkEnd w:id="0"/>
      <w:r w:rsidR="00323CA4">
        <w:rPr>
          <w:rFonts w:asciiTheme="minorHAnsi" w:hAnsiTheme="minorHAnsi" w:cs="Microsoft Sans Serif"/>
          <w:b/>
          <w:bCs/>
          <w:sz w:val="24"/>
          <w:szCs w:val="24"/>
        </w:rPr>
        <w:t>ESC Area of Study Guidelines</w:t>
      </w:r>
    </w:p>
    <w:p w:rsidR="0007742D" w:rsidRPr="006E0322" w:rsidRDefault="0007742D">
      <w:pPr>
        <w:tabs>
          <w:tab w:val="left" w:pos="432"/>
        </w:tabs>
        <w:spacing w:line="240" w:lineRule="atLeast"/>
        <w:rPr>
          <w:rFonts w:asciiTheme="minorHAnsi" w:hAnsiTheme="minorHAnsi" w:cs="Microsoft Sans Serif"/>
          <w:b/>
          <w:bCs/>
          <w:sz w:val="19"/>
        </w:rPr>
      </w:pPr>
      <w:r w:rsidRPr="008C4F46">
        <w:rPr>
          <w:rFonts w:asciiTheme="minorHAnsi" w:hAnsiTheme="minorHAnsi" w:cs="Microsoft Sans Serif"/>
          <w:b/>
          <w:bCs/>
        </w:rPr>
        <w:tab/>
      </w:r>
      <w:r w:rsidRPr="008C4F46">
        <w:rPr>
          <w:rFonts w:asciiTheme="minorHAnsi" w:hAnsiTheme="minorHAnsi" w:cs="Microsoft Sans Serif"/>
          <w:b/>
          <w:bCs/>
        </w:rPr>
        <w:tab/>
      </w:r>
    </w:p>
    <w:p w:rsidR="0007742D" w:rsidRDefault="0007742D" w:rsidP="00952CCC">
      <w:pPr>
        <w:numPr>
          <w:ilvl w:val="0"/>
          <w:numId w:val="2"/>
        </w:numPr>
        <w:tabs>
          <w:tab w:val="left" w:pos="432"/>
        </w:tabs>
        <w:spacing w:line="240" w:lineRule="atLeast"/>
        <w:rPr>
          <w:rFonts w:asciiTheme="minorHAnsi" w:hAnsiTheme="minorHAnsi" w:cs="Microsoft Sans Serif"/>
          <w:sz w:val="19"/>
        </w:rPr>
      </w:pPr>
      <w:r w:rsidRPr="006E0322">
        <w:rPr>
          <w:rFonts w:asciiTheme="minorHAnsi" w:hAnsiTheme="minorHAnsi" w:cs="Microsoft Sans Serif"/>
          <w:bCs/>
          <w:sz w:val="19"/>
        </w:rPr>
        <w:t>Which Empire State College Area of Study guidelines are relevant to your concentration?</w:t>
      </w:r>
      <w:r w:rsidRPr="006E0322">
        <w:rPr>
          <w:rFonts w:asciiTheme="minorHAnsi" w:hAnsiTheme="minorHAnsi" w:cs="Microsoft Sans Serif"/>
          <w:sz w:val="19"/>
        </w:rPr>
        <w:t xml:space="preserve"> </w:t>
      </w:r>
    </w:p>
    <w:p w:rsidR="00323CA4" w:rsidRDefault="00323CA4" w:rsidP="00323CA4">
      <w:pPr>
        <w:tabs>
          <w:tab w:val="left" w:pos="432"/>
        </w:tabs>
        <w:spacing w:line="240" w:lineRule="atLeast"/>
        <w:rPr>
          <w:rFonts w:asciiTheme="minorHAnsi" w:hAnsiTheme="minorHAnsi" w:cs="Microsoft Sans Serif"/>
          <w:sz w:val="19"/>
        </w:rPr>
      </w:pPr>
    </w:p>
    <w:p w:rsidR="00323CA4" w:rsidRDefault="00323CA4" w:rsidP="00323CA4">
      <w:pPr>
        <w:tabs>
          <w:tab w:val="left" w:pos="432"/>
        </w:tabs>
        <w:spacing w:line="240" w:lineRule="atLeast"/>
        <w:rPr>
          <w:rFonts w:asciiTheme="minorHAnsi" w:hAnsiTheme="minorHAnsi" w:cs="Microsoft Sans Serif"/>
          <w:sz w:val="19"/>
        </w:rPr>
      </w:pPr>
    </w:p>
    <w:p w:rsidR="00323CA4" w:rsidRDefault="00323CA4" w:rsidP="00952CCC">
      <w:pPr>
        <w:numPr>
          <w:ilvl w:val="0"/>
          <w:numId w:val="2"/>
        </w:numPr>
        <w:tabs>
          <w:tab w:val="left" w:pos="432"/>
        </w:tabs>
        <w:spacing w:line="240" w:lineRule="atLeast"/>
        <w:rPr>
          <w:rFonts w:asciiTheme="minorHAnsi" w:hAnsiTheme="minorHAnsi" w:cs="Microsoft Sans Serif"/>
          <w:sz w:val="19"/>
        </w:rPr>
      </w:pPr>
      <w:r>
        <w:rPr>
          <w:rFonts w:asciiTheme="minorHAnsi" w:hAnsiTheme="minorHAnsi" w:cs="Microsoft Sans Serif"/>
          <w:sz w:val="19"/>
        </w:rPr>
        <w:t>Does the relevant Area of Study guideline have both a general discussion of knowledge and skills expected in your degree AND a specific discussion of expected knowledge and skills for certain concentrations within the broad area of study?</w:t>
      </w:r>
    </w:p>
    <w:p w:rsidR="00323CA4" w:rsidRDefault="00323CA4" w:rsidP="00323CA4">
      <w:pPr>
        <w:tabs>
          <w:tab w:val="left" w:pos="432"/>
        </w:tabs>
        <w:spacing w:line="240" w:lineRule="atLeast"/>
        <w:rPr>
          <w:rFonts w:asciiTheme="minorHAnsi" w:hAnsiTheme="minorHAnsi" w:cs="Microsoft Sans Serif"/>
          <w:sz w:val="19"/>
        </w:rPr>
      </w:pPr>
    </w:p>
    <w:p w:rsidR="00323CA4" w:rsidRDefault="00323CA4" w:rsidP="00323CA4">
      <w:pPr>
        <w:tabs>
          <w:tab w:val="left" w:pos="432"/>
        </w:tabs>
        <w:spacing w:line="240" w:lineRule="atLeast"/>
        <w:rPr>
          <w:rFonts w:asciiTheme="minorHAnsi" w:hAnsiTheme="minorHAnsi" w:cs="Microsoft Sans Serif"/>
          <w:sz w:val="19"/>
        </w:rPr>
      </w:pPr>
    </w:p>
    <w:p w:rsidR="00323CA4" w:rsidRDefault="00323CA4" w:rsidP="00952CCC">
      <w:pPr>
        <w:numPr>
          <w:ilvl w:val="0"/>
          <w:numId w:val="2"/>
        </w:numPr>
        <w:tabs>
          <w:tab w:val="left" w:pos="432"/>
        </w:tabs>
        <w:spacing w:line="240" w:lineRule="atLeast"/>
        <w:rPr>
          <w:rFonts w:asciiTheme="minorHAnsi" w:hAnsiTheme="minorHAnsi" w:cs="Microsoft Sans Serif"/>
          <w:sz w:val="19"/>
        </w:rPr>
      </w:pPr>
      <w:r>
        <w:rPr>
          <w:rFonts w:asciiTheme="minorHAnsi" w:hAnsiTheme="minorHAnsi" w:cs="Microsoft Sans Serif"/>
          <w:sz w:val="19"/>
        </w:rPr>
        <w:t>List out the knowledge and skills that the guidelines indicate students in this area are expected to have.  List out BOTH the knowledge and skills from the general guideline as well as the knowledge and skills from the specific concentration guideline, if this area of study has both.</w:t>
      </w:r>
    </w:p>
    <w:p w:rsidR="00323CA4" w:rsidRDefault="00323CA4" w:rsidP="00323CA4">
      <w:pPr>
        <w:tabs>
          <w:tab w:val="left" w:pos="432"/>
        </w:tabs>
        <w:spacing w:line="240" w:lineRule="atLeast"/>
        <w:rPr>
          <w:rFonts w:asciiTheme="minorHAnsi" w:hAnsiTheme="minorHAnsi" w:cs="Microsoft Sans Serif"/>
          <w:sz w:val="19"/>
        </w:rPr>
      </w:pPr>
    </w:p>
    <w:p w:rsidR="00323CA4" w:rsidRDefault="00323CA4" w:rsidP="00323CA4">
      <w:pPr>
        <w:tabs>
          <w:tab w:val="left" w:pos="432"/>
        </w:tabs>
        <w:spacing w:line="240" w:lineRule="atLeast"/>
        <w:rPr>
          <w:rFonts w:asciiTheme="minorHAnsi" w:hAnsiTheme="minorHAnsi" w:cs="Microsoft Sans Serif"/>
          <w:sz w:val="19"/>
        </w:rPr>
      </w:pPr>
    </w:p>
    <w:p w:rsidR="00323CA4" w:rsidRDefault="00323CA4" w:rsidP="00323CA4">
      <w:pPr>
        <w:tabs>
          <w:tab w:val="left" w:pos="432"/>
        </w:tabs>
        <w:spacing w:line="240" w:lineRule="atLeast"/>
        <w:rPr>
          <w:rFonts w:asciiTheme="minorHAnsi" w:hAnsiTheme="minorHAnsi" w:cs="Microsoft Sans Serif"/>
          <w:sz w:val="19"/>
        </w:rPr>
      </w:pPr>
    </w:p>
    <w:p w:rsidR="00323CA4" w:rsidRDefault="00323CA4" w:rsidP="00323CA4">
      <w:pPr>
        <w:tabs>
          <w:tab w:val="left" w:pos="432"/>
        </w:tabs>
        <w:spacing w:line="240" w:lineRule="atLeast"/>
        <w:rPr>
          <w:rFonts w:asciiTheme="minorHAnsi" w:hAnsiTheme="minorHAnsi" w:cs="Microsoft Sans Serif"/>
          <w:sz w:val="19"/>
        </w:rPr>
      </w:pPr>
    </w:p>
    <w:p w:rsidR="00323CA4" w:rsidRDefault="00323CA4" w:rsidP="00323CA4">
      <w:pPr>
        <w:tabs>
          <w:tab w:val="left" w:pos="432"/>
        </w:tabs>
        <w:spacing w:line="240" w:lineRule="atLeast"/>
        <w:rPr>
          <w:rFonts w:asciiTheme="minorHAnsi" w:hAnsiTheme="minorHAnsi" w:cs="Microsoft Sans Serif"/>
          <w:sz w:val="19"/>
        </w:rPr>
      </w:pPr>
    </w:p>
    <w:p w:rsidR="00323CA4" w:rsidRDefault="00323CA4" w:rsidP="00323CA4">
      <w:pPr>
        <w:tabs>
          <w:tab w:val="left" w:pos="432"/>
        </w:tabs>
        <w:spacing w:line="240" w:lineRule="atLeast"/>
        <w:rPr>
          <w:rFonts w:asciiTheme="minorHAnsi" w:hAnsiTheme="minorHAnsi" w:cs="Microsoft Sans Serif"/>
          <w:sz w:val="19"/>
        </w:rPr>
      </w:pPr>
    </w:p>
    <w:p w:rsidR="00323CA4" w:rsidRDefault="00323CA4" w:rsidP="00323CA4">
      <w:pPr>
        <w:tabs>
          <w:tab w:val="left" w:pos="432"/>
        </w:tabs>
        <w:spacing w:line="240" w:lineRule="atLeast"/>
        <w:rPr>
          <w:rFonts w:asciiTheme="minorHAnsi" w:hAnsiTheme="minorHAnsi" w:cs="Microsoft Sans Serif"/>
          <w:sz w:val="19"/>
        </w:rPr>
      </w:pPr>
    </w:p>
    <w:p w:rsidR="00323CA4" w:rsidRDefault="00323CA4" w:rsidP="00952CCC">
      <w:pPr>
        <w:numPr>
          <w:ilvl w:val="0"/>
          <w:numId w:val="2"/>
        </w:numPr>
        <w:tabs>
          <w:tab w:val="left" w:pos="432"/>
        </w:tabs>
        <w:spacing w:line="240" w:lineRule="atLeast"/>
        <w:rPr>
          <w:rFonts w:asciiTheme="minorHAnsi" w:hAnsiTheme="minorHAnsi" w:cs="Microsoft Sans Serif"/>
          <w:sz w:val="19"/>
        </w:rPr>
      </w:pPr>
      <w:r>
        <w:rPr>
          <w:rFonts w:asciiTheme="minorHAnsi" w:hAnsiTheme="minorHAnsi" w:cs="Microsoft Sans Serif"/>
          <w:sz w:val="19"/>
        </w:rPr>
        <w:t xml:space="preserve">What in your background addresses each area of knowledge or skill?  (a </w:t>
      </w:r>
      <w:proofErr w:type="gramStart"/>
      <w:r>
        <w:rPr>
          <w:rFonts w:asciiTheme="minorHAnsi" w:hAnsiTheme="minorHAnsi" w:cs="Microsoft Sans Serif"/>
          <w:sz w:val="19"/>
        </w:rPr>
        <w:t>particular college</w:t>
      </w:r>
      <w:proofErr w:type="gramEnd"/>
      <w:r>
        <w:rPr>
          <w:rFonts w:asciiTheme="minorHAnsi" w:hAnsiTheme="minorHAnsi" w:cs="Microsoft Sans Serif"/>
          <w:sz w:val="19"/>
        </w:rPr>
        <w:t xml:space="preserve"> course or courses, PLA, knowledge you’ve gained but are not pursuing through coursework or PLA)  </w:t>
      </w:r>
    </w:p>
    <w:p w:rsidR="00323CA4" w:rsidRDefault="00323CA4" w:rsidP="00323CA4">
      <w:pPr>
        <w:tabs>
          <w:tab w:val="left" w:pos="432"/>
        </w:tabs>
        <w:spacing w:line="240" w:lineRule="atLeast"/>
        <w:rPr>
          <w:rFonts w:asciiTheme="minorHAnsi" w:hAnsiTheme="minorHAnsi" w:cs="Microsoft Sans Serif"/>
          <w:sz w:val="19"/>
        </w:rPr>
      </w:pPr>
    </w:p>
    <w:p w:rsidR="00323CA4" w:rsidRDefault="00323CA4" w:rsidP="00323CA4">
      <w:pPr>
        <w:tabs>
          <w:tab w:val="left" w:pos="432"/>
        </w:tabs>
        <w:spacing w:line="240" w:lineRule="atLeast"/>
        <w:rPr>
          <w:rFonts w:asciiTheme="minorHAnsi" w:hAnsiTheme="minorHAnsi" w:cs="Microsoft Sans Serif"/>
          <w:sz w:val="19"/>
        </w:rPr>
      </w:pPr>
    </w:p>
    <w:p w:rsidR="00323CA4" w:rsidRDefault="00323CA4" w:rsidP="00323CA4">
      <w:pPr>
        <w:tabs>
          <w:tab w:val="left" w:pos="432"/>
        </w:tabs>
        <w:spacing w:line="240" w:lineRule="atLeast"/>
        <w:rPr>
          <w:rFonts w:asciiTheme="minorHAnsi" w:hAnsiTheme="minorHAnsi" w:cs="Microsoft Sans Serif"/>
          <w:sz w:val="19"/>
        </w:rPr>
      </w:pPr>
    </w:p>
    <w:p w:rsidR="00323CA4" w:rsidRDefault="00323CA4" w:rsidP="00323CA4">
      <w:pPr>
        <w:tabs>
          <w:tab w:val="left" w:pos="432"/>
        </w:tabs>
        <w:spacing w:line="240" w:lineRule="atLeast"/>
        <w:rPr>
          <w:rFonts w:asciiTheme="minorHAnsi" w:hAnsiTheme="minorHAnsi" w:cs="Microsoft Sans Serif"/>
          <w:sz w:val="19"/>
        </w:rPr>
      </w:pPr>
    </w:p>
    <w:p w:rsidR="00323CA4" w:rsidRDefault="00323CA4" w:rsidP="00323CA4">
      <w:pPr>
        <w:tabs>
          <w:tab w:val="left" w:pos="432"/>
        </w:tabs>
        <w:spacing w:line="240" w:lineRule="atLeast"/>
        <w:rPr>
          <w:rFonts w:asciiTheme="minorHAnsi" w:hAnsiTheme="minorHAnsi" w:cs="Microsoft Sans Serif"/>
          <w:sz w:val="19"/>
        </w:rPr>
      </w:pPr>
    </w:p>
    <w:p w:rsidR="00323CA4" w:rsidRDefault="00323CA4" w:rsidP="00323CA4">
      <w:pPr>
        <w:tabs>
          <w:tab w:val="left" w:pos="432"/>
        </w:tabs>
        <w:spacing w:line="240" w:lineRule="atLeast"/>
        <w:rPr>
          <w:rFonts w:asciiTheme="minorHAnsi" w:hAnsiTheme="minorHAnsi" w:cs="Microsoft Sans Serif"/>
          <w:sz w:val="19"/>
        </w:rPr>
      </w:pPr>
    </w:p>
    <w:p w:rsidR="00323CA4" w:rsidRDefault="00323CA4" w:rsidP="00323CA4">
      <w:pPr>
        <w:tabs>
          <w:tab w:val="left" w:pos="432"/>
        </w:tabs>
        <w:spacing w:line="240" w:lineRule="atLeast"/>
        <w:rPr>
          <w:rFonts w:asciiTheme="minorHAnsi" w:hAnsiTheme="minorHAnsi" w:cs="Microsoft Sans Serif"/>
          <w:sz w:val="19"/>
        </w:rPr>
      </w:pPr>
    </w:p>
    <w:p w:rsidR="00323CA4" w:rsidRPr="00323CA4" w:rsidRDefault="00323CA4" w:rsidP="00952CCC">
      <w:pPr>
        <w:numPr>
          <w:ilvl w:val="0"/>
          <w:numId w:val="2"/>
        </w:numPr>
        <w:tabs>
          <w:tab w:val="left" w:pos="432"/>
        </w:tabs>
        <w:spacing w:line="240" w:lineRule="atLeast"/>
        <w:rPr>
          <w:rFonts w:asciiTheme="minorHAnsi" w:hAnsiTheme="minorHAnsi" w:cs="Microsoft Sans Serif"/>
          <w:sz w:val="19"/>
        </w:rPr>
      </w:pPr>
      <w:r>
        <w:rPr>
          <w:rFonts w:asciiTheme="minorHAnsi" w:hAnsiTheme="minorHAnsi" w:cs="Microsoft Sans Serif"/>
          <w:sz w:val="19"/>
        </w:rPr>
        <w:t>Self-check: have you addressed all expected areas of knowledge and skill?  IF not, then discuss gaps with your mentor, as these will need to be addressed in some way for your degree to be approved.</w:t>
      </w:r>
    </w:p>
    <w:p w:rsidR="00323CA4" w:rsidRDefault="00323CA4" w:rsidP="00323CA4">
      <w:pPr>
        <w:tabs>
          <w:tab w:val="left" w:pos="432"/>
        </w:tabs>
        <w:spacing w:line="240" w:lineRule="atLeast"/>
        <w:rPr>
          <w:rFonts w:asciiTheme="minorHAnsi" w:hAnsiTheme="minorHAnsi" w:cs="Microsoft Sans Serif"/>
          <w:bCs/>
          <w:sz w:val="19"/>
        </w:rPr>
      </w:pPr>
    </w:p>
    <w:p w:rsidR="00323CA4" w:rsidRDefault="00323CA4" w:rsidP="00323CA4">
      <w:pPr>
        <w:tabs>
          <w:tab w:val="left" w:pos="432"/>
        </w:tabs>
        <w:spacing w:line="240" w:lineRule="atLeast"/>
        <w:rPr>
          <w:rFonts w:asciiTheme="minorHAnsi" w:hAnsiTheme="minorHAnsi" w:cs="Microsoft Sans Serif"/>
          <w:bCs/>
          <w:sz w:val="19"/>
        </w:rPr>
      </w:pPr>
    </w:p>
    <w:p w:rsidR="00323CA4" w:rsidRPr="006E0322" w:rsidRDefault="00323CA4" w:rsidP="00323CA4">
      <w:pPr>
        <w:tabs>
          <w:tab w:val="left" w:pos="432"/>
        </w:tabs>
        <w:spacing w:line="240" w:lineRule="atLeast"/>
        <w:rPr>
          <w:rFonts w:asciiTheme="minorHAnsi" w:hAnsiTheme="minorHAnsi" w:cs="Microsoft Sans Serif"/>
          <w:sz w:val="19"/>
        </w:rPr>
      </w:pPr>
    </w:p>
    <w:p w:rsidR="0007742D" w:rsidRDefault="0007742D">
      <w:pPr>
        <w:tabs>
          <w:tab w:val="left" w:pos="432"/>
        </w:tabs>
        <w:spacing w:line="240" w:lineRule="atLeast"/>
        <w:rPr>
          <w:rFonts w:asciiTheme="minorHAnsi" w:hAnsiTheme="minorHAnsi" w:cs="Microsoft Sans Serif"/>
          <w:sz w:val="19"/>
        </w:rPr>
      </w:pPr>
    </w:p>
    <w:p w:rsidR="00323CA4" w:rsidRPr="006E0322" w:rsidRDefault="00323CA4">
      <w:pPr>
        <w:tabs>
          <w:tab w:val="left" w:pos="432"/>
        </w:tabs>
        <w:spacing w:line="240" w:lineRule="atLeast"/>
        <w:rPr>
          <w:rFonts w:asciiTheme="minorHAnsi" w:hAnsiTheme="minorHAnsi" w:cs="Microsoft Sans Serif"/>
          <w:sz w:val="19"/>
        </w:rPr>
      </w:pPr>
    </w:p>
    <w:p w:rsidR="00DB787B" w:rsidRPr="006E0322" w:rsidRDefault="00323CA4">
      <w:pPr>
        <w:tabs>
          <w:tab w:val="left" w:pos="432"/>
        </w:tabs>
        <w:spacing w:line="240" w:lineRule="atLeast"/>
        <w:rPr>
          <w:rFonts w:asciiTheme="minorHAnsi" w:hAnsiTheme="minorHAnsi" w:cs="Microsoft Sans Serif"/>
          <w:sz w:val="19"/>
        </w:rPr>
      </w:pPr>
      <w:r w:rsidRPr="008C4F46">
        <w:rPr>
          <w:rFonts w:asciiTheme="minorHAnsi" w:hAnsiTheme="minorHAnsi" w:cs="Microsoft Sans Serif"/>
          <w:b/>
          <w:bCs/>
          <w:sz w:val="24"/>
          <w:szCs w:val="24"/>
        </w:rPr>
        <w:t>I</w:t>
      </w:r>
      <w:r>
        <w:rPr>
          <w:rFonts w:asciiTheme="minorHAnsi" w:hAnsiTheme="minorHAnsi" w:cs="Microsoft Sans Serif"/>
          <w:b/>
          <w:bCs/>
          <w:sz w:val="24"/>
          <w:szCs w:val="24"/>
        </w:rPr>
        <w:t>I</w:t>
      </w:r>
      <w:r w:rsidRPr="008C4F46">
        <w:rPr>
          <w:rFonts w:asciiTheme="minorHAnsi" w:hAnsiTheme="minorHAnsi" w:cs="Microsoft Sans Serif"/>
          <w:b/>
          <w:bCs/>
          <w:sz w:val="24"/>
          <w:szCs w:val="24"/>
        </w:rPr>
        <w:t>I.</w:t>
      </w:r>
      <w:r w:rsidRPr="008C4F46">
        <w:rPr>
          <w:rFonts w:asciiTheme="minorHAnsi" w:hAnsiTheme="minorHAnsi" w:cs="Microsoft Sans Serif"/>
          <w:b/>
          <w:bCs/>
          <w:sz w:val="24"/>
          <w:szCs w:val="24"/>
        </w:rPr>
        <w:tab/>
      </w:r>
      <w:r w:rsidRPr="008C4F46">
        <w:rPr>
          <w:rFonts w:asciiTheme="minorHAnsi" w:hAnsiTheme="minorHAnsi" w:cs="Microsoft Sans Serif"/>
          <w:b/>
          <w:bCs/>
          <w:sz w:val="24"/>
          <w:szCs w:val="24"/>
        </w:rPr>
        <w:tab/>
      </w:r>
      <w:r>
        <w:rPr>
          <w:rFonts w:asciiTheme="minorHAnsi" w:hAnsiTheme="minorHAnsi" w:cs="Microsoft Sans Serif"/>
          <w:b/>
          <w:bCs/>
          <w:sz w:val="24"/>
          <w:szCs w:val="24"/>
        </w:rPr>
        <w:t xml:space="preserve">Additional </w:t>
      </w:r>
      <w:r w:rsidRPr="008C4F46">
        <w:rPr>
          <w:rFonts w:asciiTheme="minorHAnsi" w:hAnsiTheme="minorHAnsi" w:cs="Microsoft Sans Serif"/>
          <w:b/>
          <w:bCs/>
          <w:sz w:val="24"/>
          <w:szCs w:val="24"/>
        </w:rPr>
        <w:t>Research</w:t>
      </w:r>
      <w:r>
        <w:rPr>
          <w:rFonts w:asciiTheme="minorHAnsi" w:hAnsiTheme="minorHAnsi" w:cs="Microsoft Sans Serif"/>
          <w:b/>
          <w:bCs/>
          <w:sz w:val="24"/>
          <w:szCs w:val="24"/>
        </w:rPr>
        <w:t>: Other Sources</w:t>
      </w:r>
      <w:r w:rsidR="000E0C23">
        <w:rPr>
          <w:rFonts w:asciiTheme="minorHAnsi" w:hAnsiTheme="minorHAnsi" w:cs="Microsoft Sans Serif"/>
          <w:b/>
          <w:bCs/>
          <w:sz w:val="24"/>
          <w:szCs w:val="24"/>
        </w:rPr>
        <w:t>, as appropriate to your degree plan</w:t>
      </w:r>
    </w:p>
    <w:p w:rsidR="00DB787B" w:rsidRPr="006E0322" w:rsidRDefault="00DB787B">
      <w:pPr>
        <w:tabs>
          <w:tab w:val="left" w:pos="432"/>
        </w:tabs>
        <w:spacing w:line="240" w:lineRule="atLeast"/>
        <w:rPr>
          <w:rFonts w:asciiTheme="minorHAnsi" w:hAnsiTheme="minorHAnsi" w:cs="Microsoft Sans Serif"/>
          <w:sz w:val="19"/>
        </w:rPr>
      </w:pPr>
    </w:p>
    <w:p w:rsidR="0007742D" w:rsidRPr="006E0322" w:rsidRDefault="0007742D">
      <w:pPr>
        <w:tabs>
          <w:tab w:val="left" w:pos="432"/>
        </w:tabs>
        <w:spacing w:line="240" w:lineRule="atLeast"/>
        <w:ind w:left="720"/>
        <w:rPr>
          <w:rFonts w:asciiTheme="minorHAnsi" w:hAnsiTheme="minorHAnsi" w:cs="Microsoft Sans Serif"/>
          <w:sz w:val="19"/>
        </w:rPr>
      </w:pPr>
    </w:p>
    <w:p w:rsidR="0007742D" w:rsidRPr="006E0322" w:rsidRDefault="0007742D" w:rsidP="000E0C23">
      <w:pPr>
        <w:numPr>
          <w:ilvl w:val="0"/>
          <w:numId w:val="10"/>
        </w:numPr>
        <w:tabs>
          <w:tab w:val="left" w:pos="432"/>
        </w:tabs>
        <w:spacing w:line="240" w:lineRule="atLeast"/>
        <w:rPr>
          <w:rFonts w:asciiTheme="minorHAnsi" w:hAnsiTheme="minorHAnsi" w:cs="Microsoft Sans Serif"/>
          <w:bCs/>
          <w:sz w:val="19"/>
        </w:rPr>
      </w:pPr>
      <w:r w:rsidRPr="006E0322">
        <w:rPr>
          <w:rFonts w:asciiTheme="minorHAnsi" w:hAnsiTheme="minorHAnsi" w:cs="Microsoft Sans Serif"/>
          <w:bCs/>
          <w:sz w:val="19"/>
        </w:rPr>
        <w:t>Did you review catalogs</w:t>
      </w:r>
      <w:r w:rsidR="000E0C23">
        <w:rPr>
          <w:rFonts w:asciiTheme="minorHAnsi" w:hAnsiTheme="minorHAnsi" w:cs="Microsoft Sans Serif"/>
          <w:bCs/>
          <w:sz w:val="19"/>
        </w:rPr>
        <w:t xml:space="preserve">, </w:t>
      </w:r>
      <w:r w:rsidR="00DB787B" w:rsidRPr="006E0322">
        <w:rPr>
          <w:rFonts w:asciiTheme="minorHAnsi" w:hAnsiTheme="minorHAnsi" w:cs="Microsoft Sans Serif"/>
          <w:bCs/>
          <w:sz w:val="19"/>
        </w:rPr>
        <w:t>degree</w:t>
      </w:r>
      <w:r w:rsidR="007745F5" w:rsidRPr="006E0322">
        <w:rPr>
          <w:rFonts w:asciiTheme="minorHAnsi" w:hAnsiTheme="minorHAnsi" w:cs="Microsoft Sans Serif"/>
          <w:bCs/>
          <w:sz w:val="19"/>
        </w:rPr>
        <w:t xml:space="preserve"> program</w:t>
      </w:r>
      <w:r w:rsidR="000E0C23">
        <w:rPr>
          <w:rFonts w:asciiTheme="minorHAnsi" w:hAnsiTheme="minorHAnsi" w:cs="Microsoft Sans Serif"/>
          <w:bCs/>
          <w:sz w:val="19"/>
        </w:rPr>
        <w:t>s,</w:t>
      </w:r>
      <w:r w:rsidR="007745F5" w:rsidRPr="006E0322">
        <w:rPr>
          <w:rFonts w:asciiTheme="minorHAnsi" w:hAnsiTheme="minorHAnsi" w:cs="Microsoft Sans Serif"/>
          <w:bCs/>
          <w:sz w:val="19"/>
        </w:rPr>
        <w:t xml:space="preserve"> and</w:t>
      </w:r>
      <w:r w:rsidR="00DB787B" w:rsidRPr="006E0322">
        <w:rPr>
          <w:rFonts w:asciiTheme="minorHAnsi" w:hAnsiTheme="minorHAnsi" w:cs="Microsoft Sans Serif"/>
          <w:bCs/>
          <w:sz w:val="19"/>
        </w:rPr>
        <w:t>/or</w:t>
      </w:r>
      <w:r w:rsidR="007745F5" w:rsidRPr="006E0322">
        <w:rPr>
          <w:rFonts w:asciiTheme="minorHAnsi" w:hAnsiTheme="minorHAnsi" w:cs="Microsoft Sans Serif"/>
          <w:bCs/>
          <w:sz w:val="19"/>
        </w:rPr>
        <w:t xml:space="preserve"> course descriptions</w:t>
      </w:r>
      <w:r w:rsidR="00C252DC" w:rsidRPr="006E0322">
        <w:rPr>
          <w:rFonts w:asciiTheme="minorHAnsi" w:hAnsiTheme="minorHAnsi" w:cs="Microsoft Sans Serif"/>
          <w:bCs/>
          <w:sz w:val="19"/>
        </w:rPr>
        <w:t xml:space="preserve"> </w:t>
      </w:r>
      <w:r w:rsidRPr="006E0322">
        <w:rPr>
          <w:rFonts w:asciiTheme="minorHAnsi" w:hAnsiTheme="minorHAnsi" w:cs="Microsoft Sans Serif"/>
          <w:bCs/>
          <w:sz w:val="19"/>
        </w:rPr>
        <w:t>from other colleges and universities? Be specific. Name the institutions and the programs you consulted. What did you learn fro</w:t>
      </w:r>
      <w:r w:rsidR="007745F5" w:rsidRPr="006E0322">
        <w:rPr>
          <w:rFonts w:asciiTheme="minorHAnsi" w:hAnsiTheme="minorHAnsi" w:cs="Microsoft Sans Serif"/>
          <w:bCs/>
          <w:sz w:val="19"/>
        </w:rPr>
        <w:t xml:space="preserve">m these catalogs? What courses are </w:t>
      </w:r>
      <w:r w:rsidRPr="006E0322">
        <w:rPr>
          <w:rFonts w:asciiTheme="minorHAnsi" w:hAnsiTheme="minorHAnsi" w:cs="Microsoft Sans Serif"/>
          <w:bCs/>
          <w:sz w:val="19"/>
        </w:rPr>
        <w:t xml:space="preserve">common to each program you reviewed? </w:t>
      </w:r>
      <w:r w:rsidR="000E0C23">
        <w:rPr>
          <w:rFonts w:asciiTheme="minorHAnsi" w:hAnsiTheme="minorHAnsi" w:cs="Microsoft Sans Serif"/>
          <w:bCs/>
          <w:sz w:val="19"/>
        </w:rPr>
        <w:t xml:space="preserve">  How did you include the common courses or areas of knowledge and skill in your degree program?</w:t>
      </w:r>
    </w:p>
    <w:p w:rsidR="007C46D4" w:rsidRPr="006E0322" w:rsidRDefault="007C46D4" w:rsidP="007C46D4">
      <w:pPr>
        <w:tabs>
          <w:tab w:val="left" w:pos="432"/>
        </w:tabs>
        <w:spacing w:line="240" w:lineRule="atLeast"/>
        <w:ind w:left="1080"/>
        <w:rPr>
          <w:rFonts w:asciiTheme="minorHAnsi" w:hAnsiTheme="minorHAnsi" w:cs="Microsoft Sans Serif"/>
          <w:b/>
          <w:bCs/>
          <w:sz w:val="19"/>
        </w:rPr>
      </w:pPr>
    </w:p>
    <w:p w:rsidR="007C46D4" w:rsidRPr="008C4F46" w:rsidRDefault="007C46D4" w:rsidP="007C46D4">
      <w:pPr>
        <w:tabs>
          <w:tab w:val="left" w:pos="432"/>
        </w:tabs>
        <w:spacing w:line="240" w:lineRule="atLeast"/>
        <w:ind w:left="1080"/>
        <w:rPr>
          <w:rFonts w:asciiTheme="minorHAnsi" w:hAnsiTheme="minorHAnsi" w:cs="Microsoft Sans Serif"/>
          <w:b/>
          <w:bCs/>
          <w:sz w:val="20"/>
        </w:rPr>
      </w:pPr>
    </w:p>
    <w:p w:rsidR="0007742D" w:rsidRPr="008C4F46" w:rsidRDefault="0007742D">
      <w:pPr>
        <w:tabs>
          <w:tab w:val="left" w:pos="432"/>
        </w:tabs>
        <w:spacing w:line="240" w:lineRule="atLeast"/>
        <w:rPr>
          <w:rFonts w:asciiTheme="minorHAnsi" w:hAnsiTheme="minorHAnsi" w:cs="Microsoft Sans Serif"/>
          <w:sz w:val="20"/>
        </w:rPr>
      </w:pPr>
    </w:p>
    <w:p w:rsidR="00C252DC" w:rsidRPr="008C4F46" w:rsidRDefault="00C252DC" w:rsidP="00C252DC">
      <w:pPr>
        <w:tabs>
          <w:tab w:val="left" w:pos="432"/>
        </w:tabs>
        <w:spacing w:line="240" w:lineRule="atLeast"/>
        <w:rPr>
          <w:rFonts w:asciiTheme="minorHAnsi" w:hAnsiTheme="minorHAnsi" w:cs="Microsoft Sans Serif"/>
          <w:sz w:val="20"/>
        </w:rPr>
      </w:pPr>
    </w:p>
    <w:p w:rsidR="0007742D" w:rsidRPr="006E0322" w:rsidRDefault="0007742D" w:rsidP="000E0C23">
      <w:pPr>
        <w:numPr>
          <w:ilvl w:val="0"/>
          <w:numId w:val="11"/>
        </w:numPr>
        <w:tabs>
          <w:tab w:val="left" w:pos="432"/>
        </w:tabs>
        <w:spacing w:line="240" w:lineRule="atLeast"/>
        <w:rPr>
          <w:rFonts w:asciiTheme="minorHAnsi" w:hAnsiTheme="minorHAnsi" w:cs="Microsoft Sans Serif"/>
          <w:bCs/>
          <w:sz w:val="19"/>
        </w:rPr>
      </w:pPr>
      <w:r w:rsidRPr="006E0322">
        <w:rPr>
          <w:rFonts w:asciiTheme="minorHAnsi" w:hAnsiTheme="minorHAnsi" w:cs="Microsoft Sans Serif"/>
          <w:bCs/>
          <w:sz w:val="19"/>
        </w:rPr>
        <w:t xml:space="preserve">Did you consult professionals or academics who are experienced </w:t>
      </w:r>
      <w:proofErr w:type="gramStart"/>
      <w:r w:rsidRPr="006E0322">
        <w:rPr>
          <w:rFonts w:asciiTheme="minorHAnsi" w:hAnsiTheme="minorHAnsi" w:cs="Microsoft Sans Serif"/>
          <w:bCs/>
          <w:sz w:val="19"/>
        </w:rPr>
        <w:t>in the area of</w:t>
      </w:r>
      <w:proofErr w:type="gramEnd"/>
      <w:r w:rsidRPr="006E0322">
        <w:rPr>
          <w:rFonts w:asciiTheme="minorHAnsi" w:hAnsiTheme="minorHAnsi" w:cs="Microsoft Sans Serif"/>
          <w:bCs/>
          <w:sz w:val="19"/>
        </w:rPr>
        <w:t xml:space="preserve"> your degree program concentration? Who were they? What did you learn?</w:t>
      </w:r>
      <w:r w:rsidR="00DB787B" w:rsidRPr="006E0322">
        <w:rPr>
          <w:rFonts w:asciiTheme="minorHAnsi" w:hAnsiTheme="minorHAnsi" w:cs="Microsoft Sans Serif"/>
          <w:bCs/>
          <w:sz w:val="19"/>
        </w:rPr>
        <w:t xml:space="preserve"> </w:t>
      </w:r>
      <w:r w:rsidR="000E0C23">
        <w:rPr>
          <w:rFonts w:asciiTheme="minorHAnsi" w:hAnsiTheme="minorHAnsi" w:cs="Microsoft Sans Serif"/>
          <w:bCs/>
          <w:sz w:val="19"/>
        </w:rPr>
        <w:t>How d</w:t>
      </w:r>
      <w:r w:rsidR="00DB787B" w:rsidRPr="006E0322">
        <w:rPr>
          <w:rFonts w:asciiTheme="minorHAnsi" w:hAnsiTheme="minorHAnsi" w:cs="Microsoft Sans Serif"/>
          <w:bCs/>
          <w:sz w:val="19"/>
        </w:rPr>
        <w:t>id you incorporate their advice into your degree program by adding specific studies?</w:t>
      </w:r>
    </w:p>
    <w:p w:rsidR="0007742D" w:rsidRPr="006E0322" w:rsidRDefault="0007742D">
      <w:pPr>
        <w:tabs>
          <w:tab w:val="left" w:pos="432"/>
        </w:tabs>
        <w:spacing w:line="240" w:lineRule="atLeast"/>
        <w:ind w:left="1140"/>
        <w:rPr>
          <w:rFonts w:asciiTheme="minorHAnsi" w:hAnsiTheme="minorHAnsi" w:cs="Microsoft Sans Serif"/>
          <w:sz w:val="19"/>
        </w:rPr>
      </w:pPr>
    </w:p>
    <w:p w:rsidR="0007742D" w:rsidRPr="006E0322" w:rsidRDefault="0007742D">
      <w:pPr>
        <w:tabs>
          <w:tab w:val="left" w:pos="432"/>
        </w:tabs>
        <w:spacing w:line="240" w:lineRule="atLeast"/>
        <w:rPr>
          <w:rFonts w:asciiTheme="minorHAnsi" w:hAnsiTheme="minorHAnsi" w:cs="Microsoft Sans Serif"/>
          <w:b/>
          <w:bCs/>
          <w:sz w:val="19"/>
        </w:rPr>
      </w:pPr>
    </w:p>
    <w:p w:rsidR="006E0322" w:rsidRPr="006E0322" w:rsidRDefault="006E0322">
      <w:pPr>
        <w:tabs>
          <w:tab w:val="left" w:pos="432"/>
        </w:tabs>
        <w:spacing w:line="240" w:lineRule="atLeast"/>
        <w:rPr>
          <w:rFonts w:asciiTheme="minorHAnsi" w:hAnsiTheme="minorHAnsi" w:cs="Microsoft Sans Serif"/>
          <w:b/>
          <w:bCs/>
          <w:sz w:val="19"/>
        </w:rPr>
      </w:pPr>
    </w:p>
    <w:p w:rsidR="0007742D" w:rsidRPr="006E0322" w:rsidRDefault="0007742D">
      <w:pPr>
        <w:tabs>
          <w:tab w:val="left" w:pos="432"/>
        </w:tabs>
        <w:spacing w:line="240" w:lineRule="atLeast"/>
        <w:rPr>
          <w:rFonts w:asciiTheme="minorHAnsi" w:hAnsiTheme="minorHAnsi" w:cs="Microsoft Sans Serif"/>
          <w:b/>
          <w:bCs/>
          <w:sz w:val="19"/>
        </w:rPr>
      </w:pPr>
    </w:p>
    <w:p w:rsidR="006E0322" w:rsidRPr="006E0322" w:rsidRDefault="006E0322">
      <w:pPr>
        <w:tabs>
          <w:tab w:val="left" w:pos="432"/>
        </w:tabs>
        <w:spacing w:line="240" w:lineRule="atLeast"/>
        <w:rPr>
          <w:rFonts w:asciiTheme="minorHAnsi" w:hAnsiTheme="minorHAnsi" w:cs="Microsoft Sans Serif"/>
          <w:bCs/>
          <w:i/>
          <w:sz w:val="16"/>
          <w:szCs w:val="16"/>
        </w:rPr>
      </w:pPr>
    </w:p>
    <w:p w:rsidR="0007742D" w:rsidRPr="006E0322" w:rsidRDefault="0007742D" w:rsidP="000E0C23">
      <w:pPr>
        <w:numPr>
          <w:ilvl w:val="0"/>
          <w:numId w:val="12"/>
        </w:numPr>
        <w:tabs>
          <w:tab w:val="left" w:pos="432"/>
        </w:tabs>
        <w:spacing w:line="240" w:lineRule="atLeast"/>
        <w:rPr>
          <w:rFonts w:asciiTheme="minorHAnsi" w:hAnsiTheme="minorHAnsi" w:cs="Microsoft Sans Serif"/>
          <w:bCs/>
          <w:sz w:val="19"/>
        </w:rPr>
      </w:pPr>
      <w:r w:rsidRPr="006E0322">
        <w:rPr>
          <w:rFonts w:asciiTheme="minorHAnsi" w:hAnsiTheme="minorHAnsi" w:cs="Microsoft Sans Serif"/>
          <w:bCs/>
          <w:sz w:val="19"/>
        </w:rPr>
        <w:t xml:space="preserve">Did you consult a graduate program advisor </w:t>
      </w:r>
      <w:r w:rsidR="007745F5" w:rsidRPr="006E0322">
        <w:rPr>
          <w:rFonts w:asciiTheme="minorHAnsi" w:hAnsiTheme="minorHAnsi" w:cs="Microsoft Sans Serif"/>
          <w:bCs/>
          <w:sz w:val="19"/>
        </w:rPr>
        <w:t xml:space="preserve">or a graduate catalog </w:t>
      </w:r>
      <w:r w:rsidRPr="006E0322">
        <w:rPr>
          <w:rFonts w:asciiTheme="minorHAnsi" w:hAnsiTheme="minorHAnsi" w:cs="Microsoft Sans Serif"/>
          <w:bCs/>
          <w:sz w:val="19"/>
        </w:rPr>
        <w:t>if you plan to continue your studies beyond the bachelor’s level? What institution? What</w:t>
      </w:r>
      <w:r w:rsidR="007745F5" w:rsidRPr="006E0322">
        <w:rPr>
          <w:rFonts w:asciiTheme="minorHAnsi" w:hAnsiTheme="minorHAnsi" w:cs="Microsoft Sans Serif"/>
          <w:bCs/>
          <w:sz w:val="19"/>
        </w:rPr>
        <w:t xml:space="preserve"> did you learn</w:t>
      </w:r>
      <w:r w:rsidRPr="006E0322">
        <w:rPr>
          <w:rFonts w:asciiTheme="minorHAnsi" w:hAnsiTheme="minorHAnsi" w:cs="Microsoft Sans Serif"/>
          <w:bCs/>
          <w:sz w:val="19"/>
        </w:rPr>
        <w:t>?</w:t>
      </w:r>
      <w:r w:rsidR="00DB787B" w:rsidRPr="006E0322">
        <w:rPr>
          <w:rFonts w:asciiTheme="minorHAnsi" w:hAnsiTheme="minorHAnsi" w:cs="Microsoft Sans Serif"/>
          <w:bCs/>
          <w:sz w:val="19"/>
        </w:rPr>
        <w:t xml:space="preserve"> How did this knowledge</w:t>
      </w:r>
      <w:r w:rsidR="007C46D4" w:rsidRPr="006E0322">
        <w:rPr>
          <w:rFonts w:asciiTheme="minorHAnsi" w:hAnsiTheme="minorHAnsi" w:cs="Microsoft Sans Serif"/>
          <w:bCs/>
          <w:sz w:val="19"/>
        </w:rPr>
        <w:t xml:space="preserve"> affect your choice of studies</w:t>
      </w:r>
      <w:r w:rsidR="00DB787B" w:rsidRPr="006E0322">
        <w:rPr>
          <w:rFonts w:asciiTheme="minorHAnsi" w:hAnsiTheme="minorHAnsi" w:cs="Microsoft Sans Serif"/>
          <w:bCs/>
          <w:sz w:val="19"/>
        </w:rPr>
        <w:t>?</w:t>
      </w:r>
    </w:p>
    <w:p w:rsidR="0007742D" w:rsidRPr="006E0322" w:rsidRDefault="0007742D">
      <w:pPr>
        <w:tabs>
          <w:tab w:val="left" w:pos="432"/>
        </w:tabs>
        <w:spacing w:line="240" w:lineRule="atLeast"/>
        <w:rPr>
          <w:rFonts w:asciiTheme="minorHAnsi" w:hAnsiTheme="minorHAnsi" w:cs="Microsoft Sans Serif"/>
          <w:b/>
          <w:bCs/>
          <w:sz w:val="19"/>
        </w:rPr>
      </w:pPr>
    </w:p>
    <w:p w:rsidR="007C46D4" w:rsidRPr="006E0322" w:rsidRDefault="007C46D4">
      <w:pPr>
        <w:tabs>
          <w:tab w:val="left" w:pos="432"/>
        </w:tabs>
        <w:spacing w:line="240" w:lineRule="atLeast"/>
        <w:ind w:left="720"/>
        <w:rPr>
          <w:rFonts w:asciiTheme="minorHAnsi" w:hAnsiTheme="minorHAnsi" w:cs="Microsoft Sans Serif"/>
          <w:b/>
          <w:bCs/>
          <w:sz w:val="19"/>
        </w:rPr>
      </w:pPr>
    </w:p>
    <w:p w:rsidR="007C46D4" w:rsidRPr="006E0322" w:rsidRDefault="007C46D4">
      <w:pPr>
        <w:tabs>
          <w:tab w:val="left" w:pos="432"/>
        </w:tabs>
        <w:spacing w:line="240" w:lineRule="atLeast"/>
        <w:ind w:left="720"/>
        <w:rPr>
          <w:rFonts w:asciiTheme="minorHAnsi" w:hAnsiTheme="minorHAnsi" w:cs="Microsoft Sans Serif"/>
          <w:b/>
          <w:bCs/>
          <w:sz w:val="19"/>
        </w:rPr>
      </w:pPr>
    </w:p>
    <w:p w:rsidR="008C4F46" w:rsidRPr="006E0322" w:rsidRDefault="008C4F46">
      <w:pPr>
        <w:tabs>
          <w:tab w:val="left" w:pos="432"/>
        </w:tabs>
        <w:spacing w:line="240" w:lineRule="atLeast"/>
        <w:rPr>
          <w:rFonts w:asciiTheme="minorHAnsi" w:hAnsiTheme="minorHAnsi" w:cs="Microsoft Sans Serif"/>
          <w:b/>
          <w:bCs/>
          <w:sz w:val="19"/>
        </w:rPr>
      </w:pPr>
    </w:p>
    <w:p w:rsidR="0007742D" w:rsidRPr="006E0322" w:rsidRDefault="0007742D">
      <w:pPr>
        <w:tabs>
          <w:tab w:val="left" w:pos="432"/>
        </w:tabs>
        <w:spacing w:line="240" w:lineRule="atLeast"/>
        <w:ind w:left="720"/>
        <w:rPr>
          <w:rFonts w:asciiTheme="minorHAnsi" w:hAnsiTheme="minorHAnsi" w:cs="Microsoft Sans Serif"/>
          <w:bCs/>
          <w:sz w:val="19"/>
        </w:rPr>
      </w:pPr>
    </w:p>
    <w:p w:rsidR="00DB787B" w:rsidRPr="006E0322" w:rsidRDefault="0007742D" w:rsidP="000E0C23">
      <w:pPr>
        <w:numPr>
          <w:ilvl w:val="0"/>
          <w:numId w:val="13"/>
        </w:numPr>
        <w:tabs>
          <w:tab w:val="left" w:pos="432"/>
        </w:tabs>
        <w:spacing w:line="240" w:lineRule="atLeast"/>
        <w:rPr>
          <w:rFonts w:asciiTheme="minorHAnsi" w:hAnsiTheme="minorHAnsi" w:cs="Microsoft Sans Serif"/>
          <w:bCs/>
          <w:sz w:val="19"/>
        </w:rPr>
      </w:pPr>
      <w:r w:rsidRPr="006E0322">
        <w:rPr>
          <w:rFonts w:asciiTheme="minorHAnsi" w:hAnsiTheme="minorHAnsi" w:cs="Microsoft Sans Serif"/>
          <w:bCs/>
          <w:sz w:val="19"/>
        </w:rPr>
        <w:t>Did you investigate employment or career opportunities? How? What did you learn?</w:t>
      </w:r>
      <w:r w:rsidR="00DB787B" w:rsidRPr="006E0322">
        <w:rPr>
          <w:rFonts w:asciiTheme="minorHAnsi" w:hAnsiTheme="minorHAnsi" w:cs="Microsoft Sans Serif"/>
          <w:bCs/>
          <w:sz w:val="19"/>
        </w:rPr>
        <w:t xml:space="preserve"> How did this knowledge affect your choice of studies?</w:t>
      </w:r>
    </w:p>
    <w:p w:rsidR="0007742D" w:rsidRPr="008C4F46" w:rsidRDefault="0007742D">
      <w:pPr>
        <w:tabs>
          <w:tab w:val="left" w:pos="432"/>
        </w:tabs>
        <w:spacing w:line="240" w:lineRule="atLeast"/>
        <w:rPr>
          <w:rFonts w:asciiTheme="minorHAnsi" w:hAnsiTheme="minorHAnsi" w:cs="Microsoft Sans Serif"/>
          <w:b/>
          <w:bCs/>
        </w:rPr>
      </w:pPr>
    </w:p>
    <w:p w:rsidR="00DB787B" w:rsidRPr="008C4F46" w:rsidRDefault="00DB787B">
      <w:pPr>
        <w:tabs>
          <w:tab w:val="left" w:pos="432"/>
        </w:tabs>
        <w:spacing w:line="240" w:lineRule="atLeast"/>
        <w:rPr>
          <w:rFonts w:asciiTheme="minorHAnsi" w:hAnsiTheme="minorHAnsi" w:cs="Microsoft Sans Serif"/>
          <w:b/>
          <w:bCs/>
        </w:rPr>
      </w:pPr>
    </w:p>
    <w:p w:rsidR="007C46D4" w:rsidRDefault="007C46D4">
      <w:pPr>
        <w:tabs>
          <w:tab w:val="left" w:pos="432"/>
        </w:tabs>
        <w:spacing w:line="240" w:lineRule="atLeast"/>
        <w:rPr>
          <w:rFonts w:asciiTheme="minorHAnsi" w:hAnsiTheme="minorHAnsi" w:cs="Microsoft Sans Serif"/>
          <w:b/>
          <w:bCs/>
        </w:rPr>
      </w:pPr>
    </w:p>
    <w:p w:rsidR="008C4F46" w:rsidRPr="008C4F46" w:rsidRDefault="008C4F46">
      <w:pPr>
        <w:tabs>
          <w:tab w:val="left" w:pos="432"/>
        </w:tabs>
        <w:spacing w:line="240" w:lineRule="atLeast"/>
        <w:rPr>
          <w:rFonts w:asciiTheme="minorHAnsi" w:hAnsiTheme="minorHAnsi" w:cs="Microsoft Sans Serif"/>
          <w:b/>
          <w:bCs/>
          <w:sz w:val="24"/>
        </w:rPr>
      </w:pPr>
    </w:p>
    <w:p w:rsidR="007C46D4" w:rsidRPr="008C4F46" w:rsidRDefault="007C46D4">
      <w:pPr>
        <w:tabs>
          <w:tab w:val="left" w:pos="432"/>
        </w:tabs>
        <w:spacing w:line="240" w:lineRule="atLeast"/>
        <w:rPr>
          <w:rFonts w:asciiTheme="minorHAnsi" w:hAnsiTheme="minorHAnsi" w:cs="Microsoft Sans Serif"/>
          <w:b/>
          <w:bCs/>
          <w:sz w:val="24"/>
        </w:rPr>
      </w:pPr>
    </w:p>
    <w:p w:rsidR="0007742D" w:rsidRPr="008C4F46" w:rsidRDefault="0007742D">
      <w:pPr>
        <w:tabs>
          <w:tab w:val="left" w:pos="432"/>
        </w:tabs>
        <w:spacing w:line="240" w:lineRule="atLeast"/>
        <w:rPr>
          <w:rFonts w:asciiTheme="minorHAnsi" w:hAnsiTheme="minorHAnsi" w:cs="Microsoft Sans Serif"/>
          <w:b/>
          <w:bCs/>
          <w:sz w:val="24"/>
        </w:rPr>
      </w:pPr>
    </w:p>
    <w:p w:rsidR="007C46D4" w:rsidRPr="006E0322" w:rsidRDefault="000E0C23">
      <w:pPr>
        <w:tabs>
          <w:tab w:val="left" w:pos="432"/>
        </w:tabs>
        <w:spacing w:line="240" w:lineRule="atLeast"/>
        <w:rPr>
          <w:rFonts w:asciiTheme="minorHAnsi" w:hAnsiTheme="minorHAnsi" w:cs="Microsoft Sans Serif"/>
          <w:b/>
          <w:bCs/>
          <w:sz w:val="24"/>
          <w:szCs w:val="24"/>
        </w:rPr>
      </w:pPr>
      <w:r>
        <w:rPr>
          <w:rFonts w:asciiTheme="minorHAnsi" w:hAnsiTheme="minorHAnsi" w:cs="Microsoft Sans Serif"/>
          <w:b/>
          <w:bCs/>
          <w:sz w:val="24"/>
          <w:szCs w:val="24"/>
        </w:rPr>
        <w:t>IV</w:t>
      </w:r>
      <w:r w:rsidR="0007742D" w:rsidRPr="008C4F46">
        <w:rPr>
          <w:rFonts w:asciiTheme="minorHAnsi" w:hAnsiTheme="minorHAnsi" w:cs="Microsoft Sans Serif"/>
          <w:b/>
          <w:bCs/>
          <w:sz w:val="24"/>
          <w:szCs w:val="24"/>
        </w:rPr>
        <w:t>.      Overall Degree Program Design</w:t>
      </w:r>
    </w:p>
    <w:p w:rsidR="0007742D" w:rsidRPr="006E0322" w:rsidRDefault="0007742D">
      <w:pPr>
        <w:tabs>
          <w:tab w:val="left" w:pos="432"/>
        </w:tabs>
        <w:spacing w:line="240" w:lineRule="atLeast"/>
        <w:rPr>
          <w:rFonts w:asciiTheme="minorHAnsi" w:hAnsiTheme="minorHAnsi" w:cs="Microsoft Sans Serif"/>
          <w:bCs/>
          <w:sz w:val="19"/>
        </w:rPr>
      </w:pPr>
    </w:p>
    <w:p w:rsidR="007745F5" w:rsidRPr="000E0C23" w:rsidRDefault="0007742D" w:rsidP="007745F5">
      <w:pPr>
        <w:numPr>
          <w:ilvl w:val="0"/>
          <w:numId w:val="3"/>
        </w:numPr>
        <w:tabs>
          <w:tab w:val="left" w:pos="432"/>
        </w:tabs>
        <w:spacing w:line="240" w:lineRule="atLeast"/>
        <w:rPr>
          <w:rFonts w:asciiTheme="minorHAnsi" w:hAnsiTheme="minorHAnsi" w:cs="Microsoft Sans Serif"/>
          <w:bCs/>
          <w:sz w:val="19"/>
        </w:rPr>
      </w:pPr>
      <w:r w:rsidRPr="000E0C23">
        <w:rPr>
          <w:rFonts w:asciiTheme="minorHAnsi" w:hAnsiTheme="minorHAnsi" w:cs="Microsoft Sans Serif"/>
          <w:bCs/>
          <w:sz w:val="19"/>
        </w:rPr>
        <w:t>Does your degree program meet r</w:t>
      </w:r>
      <w:r w:rsidR="007C46D4" w:rsidRPr="000E0C23">
        <w:rPr>
          <w:rFonts w:asciiTheme="minorHAnsi" w:hAnsiTheme="minorHAnsi" w:cs="Microsoft Sans Serif"/>
          <w:bCs/>
          <w:sz w:val="19"/>
        </w:rPr>
        <w:t>equirements for liberal credits</w:t>
      </w:r>
      <w:r w:rsidRPr="000E0C23">
        <w:rPr>
          <w:rFonts w:asciiTheme="minorHAnsi" w:hAnsiTheme="minorHAnsi" w:cs="Microsoft Sans Serif"/>
          <w:bCs/>
          <w:sz w:val="19"/>
        </w:rPr>
        <w:t>?</w:t>
      </w:r>
      <w:r w:rsidR="007C46D4" w:rsidRPr="000E0C23">
        <w:rPr>
          <w:rFonts w:asciiTheme="minorHAnsi" w:hAnsiTheme="minorHAnsi" w:cs="Microsoft Sans Serif"/>
          <w:bCs/>
          <w:sz w:val="19"/>
        </w:rPr>
        <w:t xml:space="preserve"> Do you understand the meaning of “liberal” studies?</w:t>
      </w:r>
      <w:r w:rsidR="006E0322" w:rsidRPr="000E0C23">
        <w:rPr>
          <w:rFonts w:asciiTheme="minorHAnsi" w:hAnsiTheme="minorHAnsi" w:cs="Microsoft Sans Serif"/>
          <w:bCs/>
          <w:sz w:val="19"/>
        </w:rPr>
        <w:t xml:space="preserve"> </w:t>
      </w:r>
      <w:r w:rsidR="000E0C23" w:rsidRPr="000E0C23">
        <w:rPr>
          <w:rFonts w:asciiTheme="minorHAnsi" w:hAnsiTheme="minorHAnsi" w:cs="Microsoft Sans Serif"/>
          <w:bCs/>
          <w:sz w:val="19"/>
        </w:rPr>
        <w:t xml:space="preserve">(liberal studies are indicated with a * in </w:t>
      </w:r>
      <w:proofErr w:type="spellStart"/>
      <w:r w:rsidR="000E0C23" w:rsidRPr="000E0C23">
        <w:rPr>
          <w:rFonts w:asciiTheme="minorHAnsi" w:hAnsiTheme="minorHAnsi" w:cs="Microsoft Sans Serif"/>
          <w:bCs/>
          <w:sz w:val="19"/>
        </w:rPr>
        <w:t>dpplanner</w:t>
      </w:r>
      <w:proofErr w:type="spellEnd"/>
      <w:r w:rsidR="000E0C23" w:rsidRPr="000E0C23">
        <w:rPr>
          <w:rFonts w:asciiTheme="minorHAnsi" w:hAnsiTheme="minorHAnsi" w:cs="Microsoft Sans Serif"/>
          <w:bCs/>
          <w:sz w:val="19"/>
        </w:rPr>
        <w:t>)</w:t>
      </w:r>
    </w:p>
    <w:p w:rsidR="007C46D4" w:rsidRPr="006E0322" w:rsidRDefault="007C46D4" w:rsidP="007745F5">
      <w:pPr>
        <w:tabs>
          <w:tab w:val="left" w:pos="432"/>
        </w:tabs>
        <w:spacing w:line="240" w:lineRule="atLeast"/>
        <w:rPr>
          <w:rFonts w:asciiTheme="minorHAnsi" w:hAnsiTheme="minorHAnsi" w:cs="Microsoft Sans Serif"/>
          <w:bCs/>
          <w:sz w:val="19"/>
        </w:rPr>
      </w:pPr>
    </w:p>
    <w:p w:rsidR="007745F5" w:rsidRPr="006E0322" w:rsidRDefault="007745F5" w:rsidP="007745F5">
      <w:pPr>
        <w:tabs>
          <w:tab w:val="left" w:pos="432"/>
        </w:tabs>
        <w:spacing w:line="240" w:lineRule="atLeast"/>
        <w:rPr>
          <w:rFonts w:asciiTheme="minorHAnsi" w:hAnsiTheme="minorHAnsi" w:cs="Microsoft Sans Serif"/>
          <w:bCs/>
          <w:sz w:val="19"/>
        </w:rPr>
      </w:pPr>
    </w:p>
    <w:p w:rsidR="007C46D4" w:rsidRPr="006E0322" w:rsidRDefault="007C46D4" w:rsidP="007745F5">
      <w:pPr>
        <w:tabs>
          <w:tab w:val="left" w:pos="432"/>
        </w:tabs>
        <w:spacing w:line="240" w:lineRule="atLeast"/>
        <w:rPr>
          <w:rFonts w:asciiTheme="minorHAnsi" w:hAnsiTheme="minorHAnsi" w:cs="Microsoft Sans Serif"/>
          <w:bCs/>
          <w:sz w:val="19"/>
        </w:rPr>
      </w:pPr>
    </w:p>
    <w:p w:rsidR="007745F5" w:rsidRPr="006E0322" w:rsidRDefault="007745F5" w:rsidP="007745F5">
      <w:pPr>
        <w:tabs>
          <w:tab w:val="left" w:pos="432"/>
        </w:tabs>
        <w:spacing w:line="240" w:lineRule="atLeast"/>
        <w:rPr>
          <w:rFonts w:asciiTheme="minorHAnsi" w:hAnsiTheme="minorHAnsi" w:cs="Microsoft Sans Serif"/>
          <w:bCs/>
          <w:sz w:val="19"/>
        </w:rPr>
      </w:pPr>
    </w:p>
    <w:p w:rsidR="000E0C23" w:rsidRDefault="0007742D" w:rsidP="000E0C23">
      <w:pPr>
        <w:numPr>
          <w:ilvl w:val="0"/>
          <w:numId w:val="3"/>
        </w:numPr>
        <w:tabs>
          <w:tab w:val="left" w:pos="432"/>
        </w:tabs>
        <w:spacing w:line="240" w:lineRule="atLeast"/>
        <w:rPr>
          <w:rFonts w:asciiTheme="minorHAnsi" w:hAnsiTheme="minorHAnsi" w:cs="Microsoft Sans Serif"/>
          <w:bCs/>
          <w:sz w:val="19"/>
        </w:rPr>
      </w:pPr>
      <w:r w:rsidRPr="006E0322">
        <w:rPr>
          <w:rFonts w:asciiTheme="minorHAnsi" w:hAnsiTheme="minorHAnsi" w:cs="Microsoft Sans Serif"/>
          <w:bCs/>
          <w:sz w:val="19"/>
        </w:rPr>
        <w:t>Does your bachelor’s degree program include sufficient advanced</w:t>
      </w:r>
      <w:r w:rsidR="009B4F74" w:rsidRPr="006E0322">
        <w:rPr>
          <w:rFonts w:asciiTheme="minorHAnsi" w:hAnsiTheme="minorHAnsi" w:cs="Microsoft Sans Serif"/>
          <w:bCs/>
          <w:sz w:val="19"/>
        </w:rPr>
        <w:t>-level</w:t>
      </w:r>
      <w:r w:rsidRPr="006E0322">
        <w:rPr>
          <w:rFonts w:asciiTheme="minorHAnsi" w:hAnsiTheme="minorHAnsi" w:cs="Microsoft Sans Serif"/>
          <w:bCs/>
          <w:sz w:val="19"/>
        </w:rPr>
        <w:t xml:space="preserve"> credits overall (45 </w:t>
      </w:r>
      <w:r w:rsidR="007C46D4" w:rsidRPr="006E0322">
        <w:rPr>
          <w:rFonts w:asciiTheme="minorHAnsi" w:hAnsiTheme="minorHAnsi" w:cs="Microsoft Sans Serif"/>
          <w:bCs/>
          <w:sz w:val="19"/>
        </w:rPr>
        <w:t xml:space="preserve">are </w:t>
      </w:r>
      <w:r w:rsidRPr="006E0322">
        <w:rPr>
          <w:rFonts w:asciiTheme="minorHAnsi" w:hAnsiTheme="minorHAnsi" w:cs="Microsoft Sans Serif"/>
          <w:bCs/>
          <w:sz w:val="19"/>
        </w:rPr>
        <w:t xml:space="preserve">required)? Within </w:t>
      </w:r>
      <w:r w:rsidR="007C46D4" w:rsidRPr="006E0322">
        <w:rPr>
          <w:rFonts w:asciiTheme="minorHAnsi" w:hAnsiTheme="minorHAnsi" w:cs="Microsoft Sans Serif"/>
          <w:bCs/>
          <w:sz w:val="19"/>
        </w:rPr>
        <w:t>your concentration (24 are required)</w:t>
      </w:r>
      <w:r w:rsidRPr="006E0322">
        <w:rPr>
          <w:rFonts w:asciiTheme="minorHAnsi" w:hAnsiTheme="minorHAnsi" w:cs="Microsoft Sans Serif"/>
          <w:bCs/>
          <w:sz w:val="19"/>
        </w:rPr>
        <w:t xml:space="preserve">? </w:t>
      </w:r>
      <w:r w:rsidR="007C46D4" w:rsidRPr="006E0322">
        <w:rPr>
          <w:rFonts w:asciiTheme="minorHAnsi" w:hAnsiTheme="minorHAnsi" w:cs="Microsoft Sans Serif"/>
          <w:bCs/>
          <w:sz w:val="19"/>
        </w:rPr>
        <w:t>Advanced-level credits can be included in an a</w:t>
      </w:r>
      <w:r w:rsidR="009B4F74" w:rsidRPr="006E0322">
        <w:rPr>
          <w:rFonts w:asciiTheme="minorHAnsi" w:hAnsiTheme="minorHAnsi" w:cs="Microsoft Sans Serif"/>
          <w:bCs/>
          <w:sz w:val="19"/>
        </w:rPr>
        <w:t>ssociate degree</w:t>
      </w:r>
      <w:r w:rsidR="007C46D4" w:rsidRPr="006E0322">
        <w:rPr>
          <w:rFonts w:asciiTheme="minorHAnsi" w:hAnsiTheme="minorHAnsi" w:cs="Microsoft Sans Serif"/>
          <w:bCs/>
          <w:sz w:val="19"/>
        </w:rPr>
        <w:t>, but they aren’t required.</w:t>
      </w:r>
      <w:r w:rsidR="000E0C23">
        <w:rPr>
          <w:rFonts w:asciiTheme="minorHAnsi" w:hAnsiTheme="minorHAnsi" w:cs="Microsoft Sans Serif"/>
          <w:bCs/>
          <w:sz w:val="19"/>
        </w:rPr>
        <w:t xml:space="preserve"> (advanced-level credit is indicated with a + in </w:t>
      </w:r>
      <w:proofErr w:type="spellStart"/>
      <w:r w:rsidR="000E0C23">
        <w:rPr>
          <w:rFonts w:asciiTheme="minorHAnsi" w:hAnsiTheme="minorHAnsi" w:cs="Microsoft Sans Serif"/>
          <w:bCs/>
          <w:sz w:val="19"/>
        </w:rPr>
        <w:t>dpplanner</w:t>
      </w:r>
      <w:proofErr w:type="spellEnd"/>
      <w:r w:rsidR="000E0C23">
        <w:rPr>
          <w:rFonts w:asciiTheme="minorHAnsi" w:hAnsiTheme="minorHAnsi" w:cs="Microsoft Sans Serif"/>
          <w:bCs/>
          <w:sz w:val="19"/>
        </w:rPr>
        <w:t>)</w:t>
      </w:r>
    </w:p>
    <w:p w:rsidR="000E0C23" w:rsidRDefault="000E0C23" w:rsidP="000E0C23">
      <w:pPr>
        <w:tabs>
          <w:tab w:val="left" w:pos="432"/>
        </w:tabs>
        <w:spacing w:line="240" w:lineRule="atLeast"/>
        <w:rPr>
          <w:rFonts w:asciiTheme="minorHAnsi" w:hAnsiTheme="minorHAnsi" w:cs="Microsoft Sans Serif"/>
          <w:bCs/>
          <w:sz w:val="19"/>
        </w:rPr>
      </w:pPr>
    </w:p>
    <w:p w:rsidR="000E0C23" w:rsidRDefault="000E0C23" w:rsidP="000E0C23">
      <w:pPr>
        <w:tabs>
          <w:tab w:val="left" w:pos="432"/>
        </w:tabs>
        <w:spacing w:line="240" w:lineRule="atLeast"/>
        <w:rPr>
          <w:rFonts w:asciiTheme="minorHAnsi" w:hAnsiTheme="minorHAnsi" w:cs="Microsoft Sans Serif"/>
          <w:bCs/>
          <w:sz w:val="19"/>
        </w:rPr>
      </w:pPr>
    </w:p>
    <w:p w:rsidR="000E0C23" w:rsidRDefault="000E0C23" w:rsidP="000E0C23">
      <w:pPr>
        <w:tabs>
          <w:tab w:val="left" w:pos="432"/>
        </w:tabs>
        <w:spacing w:line="240" w:lineRule="atLeast"/>
        <w:rPr>
          <w:rFonts w:asciiTheme="minorHAnsi" w:hAnsiTheme="minorHAnsi" w:cs="Microsoft Sans Serif"/>
          <w:bCs/>
          <w:sz w:val="19"/>
        </w:rPr>
      </w:pPr>
    </w:p>
    <w:p w:rsidR="000E0C23" w:rsidRDefault="000E0C23" w:rsidP="000E0C23">
      <w:pPr>
        <w:numPr>
          <w:ilvl w:val="0"/>
          <w:numId w:val="3"/>
        </w:numPr>
        <w:tabs>
          <w:tab w:val="left" w:pos="432"/>
        </w:tabs>
        <w:spacing w:line="240" w:lineRule="atLeast"/>
        <w:rPr>
          <w:rFonts w:asciiTheme="minorHAnsi" w:hAnsiTheme="minorHAnsi" w:cs="Microsoft Sans Serif"/>
          <w:bCs/>
          <w:sz w:val="19"/>
        </w:rPr>
      </w:pPr>
      <w:r>
        <w:rPr>
          <w:rFonts w:asciiTheme="minorHAnsi" w:hAnsiTheme="minorHAnsi" w:cs="Microsoft Sans Serif"/>
          <w:bCs/>
          <w:sz w:val="19"/>
        </w:rPr>
        <w:t>IF you have a concentration for an associate degree, did you include basic, foundation courses in that area of study? Explain briefly.</w:t>
      </w:r>
    </w:p>
    <w:p w:rsidR="000E0C23" w:rsidRDefault="000E0C23" w:rsidP="000E0C23">
      <w:pPr>
        <w:tabs>
          <w:tab w:val="left" w:pos="432"/>
        </w:tabs>
        <w:spacing w:line="240" w:lineRule="atLeast"/>
        <w:rPr>
          <w:rFonts w:asciiTheme="minorHAnsi" w:hAnsiTheme="minorHAnsi" w:cs="Microsoft Sans Serif"/>
          <w:bCs/>
          <w:sz w:val="19"/>
        </w:rPr>
      </w:pPr>
    </w:p>
    <w:p w:rsidR="000E0C23" w:rsidRDefault="000E0C23" w:rsidP="000E0C23">
      <w:pPr>
        <w:tabs>
          <w:tab w:val="left" w:pos="432"/>
        </w:tabs>
        <w:spacing w:line="240" w:lineRule="atLeast"/>
        <w:rPr>
          <w:rFonts w:asciiTheme="minorHAnsi" w:hAnsiTheme="minorHAnsi" w:cs="Microsoft Sans Serif"/>
          <w:bCs/>
          <w:sz w:val="19"/>
        </w:rPr>
      </w:pPr>
    </w:p>
    <w:p w:rsidR="000E0C23" w:rsidRDefault="000E0C23" w:rsidP="000E0C23">
      <w:pPr>
        <w:tabs>
          <w:tab w:val="left" w:pos="432"/>
        </w:tabs>
        <w:spacing w:line="240" w:lineRule="atLeast"/>
        <w:rPr>
          <w:rFonts w:asciiTheme="minorHAnsi" w:hAnsiTheme="minorHAnsi" w:cs="Microsoft Sans Serif"/>
          <w:bCs/>
          <w:sz w:val="19"/>
        </w:rPr>
      </w:pPr>
    </w:p>
    <w:p w:rsidR="000E0C23" w:rsidRDefault="000E0C23" w:rsidP="000E0C23">
      <w:pPr>
        <w:numPr>
          <w:ilvl w:val="0"/>
          <w:numId w:val="3"/>
        </w:numPr>
        <w:tabs>
          <w:tab w:val="left" w:pos="432"/>
        </w:tabs>
        <w:spacing w:line="240" w:lineRule="atLeast"/>
        <w:rPr>
          <w:rFonts w:asciiTheme="minorHAnsi" w:hAnsiTheme="minorHAnsi" w:cs="Microsoft Sans Serif"/>
          <w:bCs/>
          <w:sz w:val="19"/>
        </w:rPr>
      </w:pPr>
      <w:r>
        <w:rPr>
          <w:rFonts w:asciiTheme="minorHAnsi" w:hAnsiTheme="minorHAnsi" w:cs="Microsoft Sans Serif"/>
          <w:bCs/>
          <w:sz w:val="19"/>
        </w:rPr>
        <w:t xml:space="preserve">IF you have a concentration for a bachelor’s degree, how have you build upon foundation courses to do more advanced-level work?  Explain very briefly any progression in coursework (e.g., Principles of Management is a foundation for </w:t>
      </w:r>
      <w:r>
        <w:rPr>
          <w:rFonts w:asciiTheme="minorHAnsi" w:hAnsiTheme="minorHAnsi" w:cs="Microsoft Sans Serif"/>
          <w:bCs/>
          <w:sz w:val="19"/>
        </w:rPr>
        <w:lastRenderedPageBreak/>
        <w:t>Managerial Leadership, Human Resource Management and Development, and International Cross-Cultural Management).</w:t>
      </w:r>
    </w:p>
    <w:p w:rsidR="000E0C23" w:rsidRDefault="000E0C23" w:rsidP="000E0C23">
      <w:pPr>
        <w:tabs>
          <w:tab w:val="left" w:pos="432"/>
        </w:tabs>
        <w:spacing w:line="240" w:lineRule="atLeast"/>
        <w:rPr>
          <w:rFonts w:asciiTheme="minorHAnsi" w:hAnsiTheme="minorHAnsi" w:cs="Microsoft Sans Serif"/>
          <w:bCs/>
          <w:sz w:val="19"/>
        </w:rPr>
      </w:pPr>
    </w:p>
    <w:p w:rsidR="000E0C23" w:rsidRDefault="000E0C23" w:rsidP="000E0C23">
      <w:pPr>
        <w:tabs>
          <w:tab w:val="left" w:pos="432"/>
        </w:tabs>
        <w:spacing w:line="240" w:lineRule="atLeast"/>
        <w:rPr>
          <w:rFonts w:asciiTheme="minorHAnsi" w:hAnsiTheme="minorHAnsi" w:cs="Microsoft Sans Serif"/>
          <w:bCs/>
          <w:sz w:val="19"/>
        </w:rPr>
      </w:pPr>
    </w:p>
    <w:p w:rsidR="000E0C23" w:rsidRDefault="000E0C23" w:rsidP="000E0C23">
      <w:pPr>
        <w:tabs>
          <w:tab w:val="left" w:pos="432"/>
        </w:tabs>
        <w:spacing w:line="240" w:lineRule="atLeast"/>
        <w:rPr>
          <w:rFonts w:asciiTheme="minorHAnsi" w:hAnsiTheme="minorHAnsi" w:cs="Microsoft Sans Serif"/>
          <w:bCs/>
          <w:sz w:val="19"/>
        </w:rPr>
      </w:pPr>
    </w:p>
    <w:p w:rsidR="000E0C23" w:rsidRPr="000E0C23" w:rsidRDefault="000E0C23" w:rsidP="000E0C23">
      <w:pPr>
        <w:numPr>
          <w:ilvl w:val="0"/>
          <w:numId w:val="3"/>
        </w:numPr>
        <w:tabs>
          <w:tab w:val="left" w:pos="432"/>
        </w:tabs>
        <w:spacing w:line="240" w:lineRule="atLeast"/>
        <w:rPr>
          <w:rFonts w:asciiTheme="minorHAnsi" w:hAnsiTheme="minorHAnsi" w:cs="Microsoft Sans Serif"/>
          <w:bCs/>
          <w:sz w:val="19"/>
        </w:rPr>
      </w:pPr>
      <w:r>
        <w:rPr>
          <w:rFonts w:asciiTheme="minorHAnsi" w:hAnsiTheme="minorHAnsi" w:cs="Microsoft Sans Serif"/>
          <w:bCs/>
          <w:sz w:val="19"/>
        </w:rPr>
        <w:t xml:space="preserve">IF you have a concentration, </w:t>
      </w:r>
      <w:r w:rsidR="00DB5529">
        <w:rPr>
          <w:rFonts w:asciiTheme="minorHAnsi" w:hAnsiTheme="minorHAnsi" w:cs="Microsoft Sans Serif"/>
          <w:bCs/>
          <w:sz w:val="19"/>
        </w:rPr>
        <w:t xml:space="preserve">how </w:t>
      </w:r>
      <w:r>
        <w:rPr>
          <w:rFonts w:asciiTheme="minorHAnsi" w:hAnsiTheme="minorHAnsi" w:cs="Microsoft Sans Serif"/>
          <w:bCs/>
          <w:sz w:val="19"/>
        </w:rPr>
        <w:t xml:space="preserve">are </w:t>
      </w:r>
      <w:proofErr w:type="gramStart"/>
      <w:r>
        <w:rPr>
          <w:rFonts w:asciiTheme="minorHAnsi" w:hAnsiTheme="minorHAnsi" w:cs="Microsoft Sans Serif"/>
          <w:bCs/>
          <w:sz w:val="19"/>
        </w:rPr>
        <w:t>all of</w:t>
      </w:r>
      <w:proofErr w:type="gramEnd"/>
      <w:r>
        <w:rPr>
          <w:rFonts w:asciiTheme="minorHAnsi" w:hAnsiTheme="minorHAnsi" w:cs="Microsoft Sans Serif"/>
          <w:bCs/>
          <w:sz w:val="19"/>
        </w:rPr>
        <w:t xml:space="preserve"> the studies in the concentration column of your degree plan consistent with the title of the concentration?</w:t>
      </w:r>
      <w:r w:rsidR="00DB5529">
        <w:rPr>
          <w:rFonts w:asciiTheme="minorHAnsi" w:hAnsiTheme="minorHAnsi" w:cs="Microsoft Sans Serif"/>
          <w:bCs/>
          <w:sz w:val="19"/>
        </w:rPr>
        <w:t xml:space="preserve">  How do they “work together” to make a coherent concentration?</w:t>
      </w:r>
    </w:p>
    <w:p w:rsidR="009B4F74" w:rsidRPr="008C4F46" w:rsidRDefault="009B4F74">
      <w:pPr>
        <w:tabs>
          <w:tab w:val="left" w:pos="432"/>
        </w:tabs>
        <w:spacing w:line="240" w:lineRule="atLeast"/>
        <w:rPr>
          <w:rFonts w:asciiTheme="minorHAnsi" w:hAnsiTheme="minorHAnsi" w:cs="Microsoft Sans Serif"/>
          <w:i/>
          <w:iCs/>
          <w:sz w:val="16"/>
        </w:rPr>
      </w:pPr>
    </w:p>
    <w:p w:rsidR="007745F5" w:rsidRPr="008C4F46" w:rsidRDefault="007745F5" w:rsidP="006E0322">
      <w:pPr>
        <w:tabs>
          <w:tab w:val="left" w:pos="432"/>
        </w:tabs>
        <w:spacing w:line="240" w:lineRule="atLeast"/>
        <w:rPr>
          <w:rFonts w:asciiTheme="minorHAnsi" w:hAnsiTheme="minorHAnsi" w:cs="Microsoft Sans Serif"/>
          <w:b/>
          <w:bCs/>
          <w:sz w:val="20"/>
        </w:rPr>
      </w:pPr>
    </w:p>
    <w:p w:rsidR="0007742D" w:rsidRPr="008C4F46" w:rsidRDefault="0007742D">
      <w:pPr>
        <w:tabs>
          <w:tab w:val="left" w:pos="432"/>
        </w:tabs>
        <w:spacing w:line="240" w:lineRule="atLeast"/>
        <w:ind w:left="1140"/>
        <w:rPr>
          <w:rFonts w:asciiTheme="minorHAnsi" w:hAnsiTheme="minorHAnsi" w:cs="Microsoft Sans Serif"/>
          <w:sz w:val="32"/>
        </w:rPr>
      </w:pPr>
    </w:p>
    <w:p w:rsidR="0007742D" w:rsidRPr="008C4F46" w:rsidRDefault="0007742D">
      <w:pPr>
        <w:tabs>
          <w:tab w:val="left" w:pos="432"/>
        </w:tabs>
        <w:spacing w:line="240" w:lineRule="atLeast"/>
        <w:ind w:left="1140"/>
        <w:rPr>
          <w:rFonts w:asciiTheme="minorHAnsi" w:hAnsiTheme="minorHAnsi" w:cs="Microsoft Sans Serif"/>
          <w:sz w:val="24"/>
          <w:szCs w:val="24"/>
        </w:rPr>
      </w:pPr>
    </w:p>
    <w:p w:rsidR="0007742D" w:rsidRPr="008C4F46" w:rsidRDefault="00DB5529">
      <w:pPr>
        <w:tabs>
          <w:tab w:val="left" w:pos="432"/>
        </w:tabs>
        <w:spacing w:line="240" w:lineRule="atLeast"/>
        <w:rPr>
          <w:rFonts w:asciiTheme="minorHAnsi" w:hAnsiTheme="minorHAnsi" w:cs="Microsoft Sans Serif"/>
          <w:b/>
          <w:bCs/>
          <w:sz w:val="24"/>
          <w:szCs w:val="24"/>
        </w:rPr>
      </w:pPr>
      <w:r>
        <w:rPr>
          <w:rFonts w:asciiTheme="minorHAnsi" w:hAnsiTheme="minorHAnsi" w:cs="Microsoft Sans Serif"/>
          <w:b/>
          <w:bCs/>
          <w:sz w:val="24"/>
          <w:szCs w:val="24"/>
        </w:rPr>
        <w:t>V.    General Learning</w:t>
      </w:r>
    </w:p>
    <w:p w:rsidR="0007742D" w:rsidRPr="006E0322" w:rsidRDefault="0007742D">
      <w:pPr>
        <w:tabs>
          <w:tab w:val="left" w:pos="432"/>
        </w:tabs>
        <w:spacing w:line="240" w:lineRule="atLeast"/>
        <w:rPr>
          <w:rFonts w:asciiTheme="minorHAnsi" w:hAnsiTheme="minorHAnsi" w:cs="Microsoft Sans Serif"/>
          <w:b/>
          <w:bCs/>
          <w:sz w:val="19"/>
        </w:rPr>
      </w:pPr>
      <w:r w:rsidRPr="008C4F46">
        <w:rPr>
          <w:rFonts w:asciiTheme="minorHAnsi" w:hAnsiTheme="minorHAnsi" w:cs="Microsoft Sans Serif"/>
          <w:sz w:val="24"/>
        </w:rPr>
        <w:t xml:space="preserve">          </w:t>
      </w:r>
    </w:p>
    <w:p w:rsidR="00DB5529" w:rsidRPr="006E0322" w:rsidRDefault="00DB5529" w:rsidP="00DB5529">
      <w:pPr>
        <w:tabs>
          <w:tab w:val="left" w:pos="432"/>
        </w:tabs>
        <w:spacing w:line="240" w:lineRule="atLeast"/>
        <w:rPr>
          <w:rFonts w:asciiTheme="minorHAnsi" w:hAnsiTheme="minorHAnsi" w:cs="Microsoft Sans Serif"/>
          <w:bCs/>
          <w:sz w:val="19"/>
        </w:rPr>
      </w:pPr>
    </w:p>
    <w:p w:rsidR="00DB5529" w:rsidRPr="006E0322" w:rsidRDefault="00DB5529" w:rsidP="00DB5529">
      <w:pPr>
        <w:numPr>
          <w:ilvl w:val="0"/>
          <w:numId w:val="5"/>
        </w:numPr>
        <w:tabs>
          <w:tab w:val="left" w:pos="432"/>
        </w:tabs>
        <w:spacing w:line="240" w:lineRule="atLeast"/>
        <w:rPr>
          <w:rFonts w:asciiTheme="minorHAnsi" w:hAnsiTheme="minorHAnsi" w:cs="Microsoft Sans Serif"/>
          <w:bCs/>
          <w:sz w:val="19"/>
        </w:rPr>
      </w:pPr>
      <w:r>
        <w:rPr>
          <w:rFonts w:asciiTheme="minorHAnsi" w:hAnsiTheme="minorHAnsi" w:cs="Microsoft Sans Serif"/>
          <w:bCs/>
          <w:sz w:val="19"/>
        </w:rPr>
        <w:t>How have you addressed the SUNY General Education requirement (7 of 10 areas and at least 30 credits of general learning required; 2 of those areas MUST fulfill Mathematics and Basic Communications).</w:t>
      </w:r>
    </w:p>
    <w:p w:rsidR="0007742D" w:rsidRPr="006E0322" w:rsidRDefault="0007742D">
      <w:pPr>
        <w:tabs>
          <w:tab w:val="left" w:pos="432"/>
        </w:tabs>
        <w:spacing w:line="240" w:lineRule="atLeast"/>
        <w:rPr>
          <w:rFonts w:asciiTheme="minorHAnsi" w:hAnsiTheme="minorHAnsi" w:cs="Microsoft Sans Serif"/>
          <w:b/>
          <w:bCs/>
          <w:sz w:val="19"/>
        </w:rPr>
      </w:pPr>
    </w:p>
    <w:p w:rsidR="0007742D" w:rsidRPr="006E0322" w:rsidRDefault="0007742D">
      <w:pPr>
        <w:tabs>
          <w:tab w:val="left" w:pos="432"/>
        </w:tabs>
        <w:spacing w:line="240" w:lineRule="atLeast"/>
        <w:rPr>
          <w:rFonts w:asciiTheme="minorHAnsi" w:hAnsiTheme="minorHAnsi" w:cs="Microsoft Sans Serif"/>
          <w:b/>
          <w:bCs/>
          <w:sz w:val="19"/>
        </w:rPr>
      </w:pPr>
    </w:p>
    <w:p w:rsidR="0007742D" w:rsidRPr="006E0322" w:rsidRDefault="0007742D">
      <w:pPr>
        <w:tabs>
          <w:tab w:val="left" w:pos="432"/>
        </w:tabs>
        <w:spacing w:line="240" w:lineRule="atLeast"/>
        <w:rPr>
          <w:rFonts w:asciiTheme="minorHAnsi" w:hAnsiTheme="minorHAnsi" w:cs="Microsoft Sans Serif"/>
          <w:b/>
          <w:bCs/>
          <w:sz w:val="19"/>
        </w:rPr>
      </w:pPr>
    </w:p>
    <w:p w:rsidR="006E0322" w:rsidRDefault="006E0322">
      <w:pPr>
        <w:tabs>
          <w:tab w:val="left" w:pos="432"/>
        </w:tabs>
        <w:spacing w:line="240" w:lineRule="atLeast"/>
        <w:rPr>
          <w:rFonts w:asciiTheme="minorHAnsi" w:hAnsiTheme="minorHAnsi" w:cs="Microsoft Sans Serif"/>
          <w:b/>
          <w:bCs/>
          <w:sz w:val="20"/>
        </w:rPr>
      </w:pPr>
    </w:p>
    <w:p w:rsidR="006E0322" w:rsidRPr="008C4F46" w:rsidRDefault="006E0322">
      <w:pPr>
        <w:tabs>
          <w:tab w:val="left" w:pos="432"/>
        </w:tabs>
        <w:spacing w:line="240" w:lineRule="atLeast"/>
        <w:rPr>
          <w:rFonts w:asciiTheme="minorHAnsi" w:hAnsiTheme="minorHAnsi" w:cs="Microsoft Sans Serif"/>
          <w:b/>
          <w:bCs/>
          <w:sz w:val="20"/>
        </w:rPr>
      </w:pPr>
    </w:p>
    <w:p w:rsidR="0007742D" w:rsidRPr="008C4F46" w:rsidRDefault="0007742D" w:rsidP="008F7851">
      <w:pPr>
        <w:tabs>
          <w:tab w:val="left" w:pos="432"/>
        </w:tabs>
        <w:spacing w:line="240" w:lineRule="atLeast"/>
        <w:rPr>
          <w:rFonts w:asciiTheme="minorHAnsi" w:hAnsiTheme="minorHAnsi" w:cs="Microsoft Sans Serif"/>
          <w:b/>
          <w:bCs/>
          <w:sz w:val="20"/>
        </w:rPr>
      </w:pPr>
      <w:r w:rsidRPr="008C4F46">
        <w:rPr>
          <w:rFonts w:asciiTheme="minorHAnsi" w:hAnsiTheme="minorHAnsi" w:cs="Microsoft Sans Serif"/>
          <w:b/>
          <w:bCs/>
          <w:sz w:val="24"/>
          <w:szCs w:val="24"/>
        </w:rPr>
        <w:t>V</w:t>
      </w:r>
      <w:r w:rsidR="00DB5529">
        <w:rPr>
          <w:rFonts w:asciiTheme="minorHAnsi" w:hAnsiTheme="minorHAnsi" w:cs="Microsoft Sans Serif"/>
          <w:b/>
          <w:bCs/>
          <w:sz w:val="24"/>
          <w:szCs w:val="24"/>
        </w:rPr>
        <w:t>I.    Conclusion</w:t>
      </w:r>
    </w:p>
    <w:p w:rsidR="0007742D" w:rsidRPr="008C4F46" w:rsidRDefault="0007742D" w:rsidP="006E0322">
      <w:pPr>
        <w:tabs>
          <w:tab w:val="left" w:pos="432"/>
        </w:tabs>
        <w:spacing w:line="240" w:lineRule="atLeast"/>
        <w:rPr>
          <w:rFonts w:asciiTheme="minorHAnsi" w:hAnsiTheme="minorHAnsi" w:cs="Microsoft Sans Serif"/>
          <w:bCs/>
          <w:sz w:val="20"/>
        </w:rPr>
      </w:pPr>
    </w:p>
    <w:p w:rsidR="006E0322" w:rsidRPr="006E0322" w:rsidRDefault="006E0322">
      <w:pPr>
        <w:tabs>
          <w:tab w:val="left" w:pos="432"/>
        </w:tabs>
        <w:spacing w:line="240" w:lineRule="atLeast"/>
        <w:rPr>
          <w:rFonts w:asciiTheme="minorHAnsi" w:hAnsiTheme="minorHAnsi" w:cs="Microsoft Sans Serif"/>
          <w:bCs/>
          <w:sz w:val="19"/>
        </w:rPr>
      </w:pPr>
    </w:p>
    <w:p w:rsidR="008F7851" w:rsidRPr="00DB5529" w:rsidRDefault="00DB5529" w:rsidP="00DB5529">
      <w:pPr>
        <w:pStyle w:val="ListParagraph"/>
        <w:numPr>
          <w:ilvl w:val="0"/>
          <w:numId w:val="14"/>
        </w:numPr>
        <w:tabs>
          <w:tab w:val="left" w:pos="432"/>
        </w:tabs>
        <w:spacing w:line="240" w:lineRule="atLeast"/>
        <w:rPr>
          <w:rFonts w:asciiTheme="minorHAnsi" w:hAnsiTheme="minorHAnsi" w:cs="Microsoft Sans Serif"/>
          <w:bCs/>
          <w:sz w:val="19"/>
        </w:rPr>
      </w:pPr>
      <w:r w:rsidRPr="00DB5529">
        <w:rPr>
          <w:rFonts w:asciiTheme="minorHAnsi" w:hAnsiTheme="minorHAnsi" w:cs="Microsoft Sans Serif"/>
          <w:bCs/>
          <w:sz w:val="19"/>
        </w:rPr>
        <w:t>Include comments as a means of completing your rationale essay.</w:t>
      </w:r>
    </w:p>
    <w:p w:rsidR="0007742D" w:rsidRPr="008C4F46" w:rsidRDefault="0007742D">
      <w:pPr>
        <w:tabs>
          <w:tab w:val="left" w:pos="432"/>
        </w:tabs>
        <w:spacing w:line="240" w:lineRule="atLeast"/>
        <w:rPr>
          <w:rFonts w:asciiTheme="minorHAnsi" w:hAnsiTheme="minorHAnsi" w:cs="Microsoft Sans Serif"/>
          <w:sz w:val="20"/>
        </w:rPr>
      </w:pPr>
    </w:p>
    <w:p w:rsidR="00EB7138" w:rsidRDefault="00EB7138">
      <w:pPr>
        <w:tabs>
          <w:tab w:val="left" w:pos="432"/>
        </w:tabs>
        <w:spacing w:line="240" w:lineRule="atLeast"/>
        <w:rPr>
          <w:rFonts w:asciiTheme="minorHAnsi" w:hAnsiTheme="minorHAnsi" w:cs="Microsoft Sans Serif"/>
          <w:sz w:val="20"/>
        </w:rPr>
      </w:pPr>
    </w:p>
    <w:p w:rsidR="006E0322" w:rsidRDefault="006E0322">
      <w:pPr>
        <w:tabs>
          <w:tab w:val="left" w:pos="432"/>
        </w:tabs>
        <w:spacing w:line="240" w:lineRule="atLeast"/>
        <w:rPr>
          <w:rFonts w:asciiTheme="minorHAnsi" w:hAnsiTheme="minorHAnsi" w:cs="Microsoft Sans Serif"/>
          <w:sz w:val="20"/>
        </w:rPr>
      </w:pPr>
    </w:p>
    <w:sectPr w:rsidR="006E0322" w:rsidSect="00E00365">
      <w:pgSz w:w="12240" w:h="15840" w:code="1"/>
      <w:pgMar w:top="576" w:right="1008"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9.5">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5E68"/>
    <w:multiLevelType w:val="hybridMultilevel"/>
    <w:tmpl w:val="058C08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AA45D12"/>
    <w:multiLevelType w:val="hybridMultilevel"/>
    <w:tmpl w:val="0F769DCA"/>
    <w:lvl w:ilvl="0" w:tplc="3DD6CF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63A6C83"/>
    <w:multiLevelType w:val="hybridMultilevel"/>
    <w:tmpl w:val="32B257D4"/>
    <w:lvl w:ilvl="0" w:tplc="23D064D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EFD0F70"/>
    <w:multiLevelType w:val="hybridMultilevel"/>
    <w:tmpl w:val="E030313C"/>
    <w:lvl w:ilvl="0" w:tplc="40B8433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4633B33"/>
    <w:multiLevelType w:val="hybridMultilevel"/>
    <w:tmpl w:val="96385DA0"/>
    <w:lvl w:ilvl="0" w:tplc="C81A46A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9A7411E"/>
    <w:multiLevelType w:val="hybridMultilevel"/>
    <w:tmpl w:val="4EB8821C"/>
    <w:lvl w:ilvl="0" w:tplc="1DF6EA76">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 w15:restartNumberingAfterBreak="0">
    <w:nsid w:val="5A4838A4"/>
    <w:multiLevelType w:val="hybridMultilevel"/>
    <w:tmpl w:val="38382A40"/>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 w15:restartNumberingAfterBreak="0">
    <w:nsid w:val="5BD41990"/>
    <w:multiLevelType w:val="hybridMultilevel"/>
    <w:tmpl w:val="B9301308"/>
    <w:lvl w:ilvl="0" w:tplc="DBB2D270">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8" w15:restartNumberingAfterBreak="0">
    <w:nsid w:val="71052B72"/>
    <w:multiLevelType w:val="hybridMultilevel"/>
    <w:tmpl w:val="DA52249E"/>
    <w:lvl w:ilvl="0" w:tplc="C81A46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74372C0F"/>
    <w:multiLevelType w:val="hybridMultilevel"/>
    <w:tmpl w:val="C3AA025A"/>
    <w:lvl w:ilvl="0" w:tplc="5ADABB2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77746816"/>
    <w:multiLevelType w:val="hybridMultilevel"/>
    <w:tmpl w:val="B0EA77CC"/>
    <w:lvl w:ilvl="0" w:tplc="8B0000CA">
      <w:start w:val="1"/>
      <w:numFmt w:val="lowerLetter"/>
      <w:lvlText w:val="%1."/>
      <w:lvlJc w:val="left"/>
      <w:pPr>
        <w:tabs>
          <w:tab w:val="num" w:pos="1185"/>
        </w:tabs>
        <w:ind w:left="1185" w:hanging="4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9894180"/>
    <w:multiLevelType w:val="hybridMultilevel"/>
    <w:tmpl w:val="9FAE7B28"/>
    <w:lvl w:ilvl="0" w:tplc="01F69C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C8C4B04"/>
    <w:multiLevelType w:val="hybridMultilevel"/>
    <w:tmpl w:val="29EEF260"/>
    <w:lvl w:ilvl="0" w:tplc="DBB2D27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6024A8"/>
    <w:multiLevelType w:val="hybridMultilevel"/>
    <w:tmpl w:val="F5344BBC"/>
    <w:lvl w:ilvl="0" w:tplc="74C045B0">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
  </w:num>
  <w:num w:numId="3">
    <w:abstractNumId w:val="10"/>
  </w:num>
  <w:num w:numId="4">
    <w:abstractNumId w:val="5"/>
  </w:num>
  <w:num w:numId="5">
    <w:abstractNumId w:val="9"/>
  </w:num>
  <w:num w:numId="6">
    <w:abstractNumId w:val="12"/>
  </w:num>
  <w:num w:numId="7">
    <w:abstractNumId w:val="7"/>
  </w:num>
  <w:num w:numId="8">
    <w:abstractNumId w:val="6"/>
  </w:num>
  <w:num w:numId="9">
    <w:abstractNumId w:val="0"/>
  </w:num>
  <w:num w:numId="10">
    <w:abstractNumId w:val="4"/>
  </w:num>
  <w:num w:numId="11">
    <w:abstractNumId w:val="2"/>
  </w:num>
  <w:num w:numId="12">
    <w:abstractNumId w:val="3"/>
  </w:num>
  <w:num w:numId="13">
    <w:abstractNumId w:val="13"/>
  </w:num>
  <w:num w:numId="1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115"/>
    <w:rsid w:val="00026A5E"/>
    <w:rsid w:val="0007742D"/>
    <w:rsid w:val="000B6EC6"/>
    <w:rsid w:val="000E0C23"/>
    <w:rsid w:val="002C2C52"/>
    <w:rsid w:val="00323CA4"/>
    <w:rsid w:val="00350B7B"/>
    <w:rsid w:val="00375423"/>
    <w:rsid w:val="003B65ED"/>
    <w:rsid w:val="00416201"/>
    <w:rsid w:val="00465819"/>
    <w:rsid w:val="004C1933"/>
    <w:rsid w:val="0067751C"/>
    <w:rsid w:val="006B5115"/>
    <w:rsid w:val="006B736D"/>
    <w:rsid w:val="006E0322"/>
    <w:rsid w:val="007745F5"/>
    <w:rsid w:val="007C46D4"/>
    <w:rsid w:val="008A516D"/>
    <w:rsid w:val="008C4F46"/>
    <w:rsid w:val="008F7851"/>
    <w:rsid w:val="00952CCC"/>
    <w:rsid w:val="009B4F74"/>
    <w:rsid w:val="00B2363D"/>
    <w:rsid w:val="00BA3D82"/>
    <w:rsid w:val="00C252DC"/>
    <w:rsid w:val="00CF4FF9"/>
    <w:rsid w:val="00D20882"/>
    <w:rsid w:val="00DB5529"/>
    <w:rsid w:val="00DB787B"/>
    <w:rsid w:val="00E00365"/>
    <w:rsid w:val="00E5263C"/>
    <w:rsid w:val="00EB7138"/>
    <w:rsid w:val="00EE2735"/>
    <w:rsid w:val="00FB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E0155"/>
  <w15:docId w15:val="{AC192BC7-AE81-433C-9D3C-515EC489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365"/>
    <w:rPr>
      <w:sz w:val="22"/>
    </w:rPr>
  </w:style>
  <w:style w:type="paragraph" w:styleId="Heading1">
    <w:name w:val="heading 1"/>
    <w:basedOn w:val="Normal"/>
    <w:next w:val="Normal"/>
    <w:qFormat/>
    <w:rsid w:val="00E00365"/>
    <w:pPr>
      <w:keepNext/>
      <w:tabs>
        <w:tab w:val="left" w:pos="1728"/>
      </w:tabs>
      <w:spacing w:line="240" w:lineRule="atLeast"/>
      <w:outlineLvl w:val="0"/>
    </w:pPr>
    <w:rPr>
      <w:b/>
      <w:sz w:val="28"/>
    </w:rPr>
  </w:style>
  <w:style w:type="paragraph" w:styleId="Heading2">
    <w:name w:val="heading 2"/>
    <w:basedOn w:val="Normal"/>
    <w:next w:val="Normal"/>
    <w:qFormat/>
    <w:rsid w:val="00E00365"/>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rsid w:val="00E00365"/>
    <w:rPr>
      <w:rFonts w:ascii="Times New Roman" w:hAnsi="Times New Roman"/>
      <w:sz w:val="22"/>
    </w:rPr>
  </w:style>
  <w:style w:type="paragraph" w:styleId="EnvelopeReturn">
    <w:name w:val="envelope return"/>
    <w:basedOn w:val="Normal"/>
    <w:semiHidden/>
    <w:rsid w:val="00E00365"/>
  </w:style>
  <w:style w:type="paragraph" w:styleId="EnvelopeAddress">
    <w:name w:val="envelope address"/>
    <w:basedOn w:val="Normal"/>
    <w:semiHidden/>
    <w:rsid w:val="00E00365"/>
    <w:pPr>
      <w:framePr w:w="7920" w:h="1980" w:hRule="exact" w:hSpace="180" w:wrap="auto" w:hAnchor="page" w:xAlign="center" w:yAlign="bottom"/>
      <w:ind w:left="2880"/>
    </w:pPr>
  </w:style>
  <w:style w:type="paragraph" w:styleId="Header">
    <w:name w:val="header"/>
    <w:basedOn w:val="Normal"/>
    <w:semiHidden/>
    <w:rsid w:val="00E00365"/>
    <w:pPr>
      <w:tabs>
        <w:tab w:val="center" w:pos="4320"/>
        <w:tab w:val="right" w:pos="8640"/>
      </w:tabs>
    </w:pPr>
  </w:style>
  <w:style w:type="paragraph" w:styleId="Footer">
    <w:name w:val="footer"/>
    <w:basedOn w:val="Normal"/>
    <w:semiHidden/>
    <w:rsid w:val="00E00365"/>
    <w:pPr>
      <w:tabs>
        <w:tab w:val="center" w:pos="4320"/>
        <w:tab w:val="right" w:pos="8640"/>
      </w:tabs>
    </w:pPr>
  </w:style>
  <w:style w:type="paragraph" w:styleId="Title">
    <w:name w:val="Title"/>
    <w:basedOn w:val="Normal"/>
    <w:qFormat/>
    <w:rsid w:val="00E00365"/>
    <w:pPr>
      <w:jc w:val="center"/>
    </w:pPr>
    <w:rPr>
      <w:b/>
    </w:rPr>
  </w:style>
  <w:style w:type="character" w:styleId="CommentReference">
    <w:name w:val="annotation reference"/>
    <w:basedOn w:val="DefaultParagraphFont"/>
    <w:semiHidden/>
    <w:rsid w:val="00E00365"/>
    <w:rPr>
      <w:sz w:val="16"/>
    </w:rPr>
  </w:style>
  <w:style w:type="paragraph" w:styleId="CommentText">
    <w:name w:val="annotation text"/>
    <w:basedOn w:val="Normal"/>
    <w:semiHidden/>
    <w:rsid w:val="00E00365"/>
    <w:rPr>
      <w:sz w:val="20"/>
    </w:rPr>
  </w:style>
  <w:style w:type="character" w:customStyle="1" w:styleId="hw">
    <w:name w:val="hw"/>
    <w:basedOn w:val="DefaultParagraphFont"/>
    <w:rsid w:val="00E00365"/>
  </w:style>
  <w:style w:type="character" w:styleId="HTMLTypewriter">
    <w:name w:val="HTML Typewriter"/>
    <w:basedOn w:val="DefaultParagraphFont"/>
    <w:semiHidden/>
    <w:rsid w:val="00E00365"/>
    <w:rPr>
      <w:rFonts w:ascii="Arial Unicode MS" w:eastAsia="Arial Unicode MS" w:hAnsi="Arial Unicode MS" w:cs="Arial Unicode MS"/>
      <w:sz w:val="20"/>
      <w:szCs w:val="20"/>
    </w:rPr>
  </w:style>
  <w:style w:type="paragraph" w:styleId="BalloonText">
    <w:name w:val="Balloon Text"/>
    <w:basedOn w:val="Normal"/>
    <w:link w:val="BalloonTextChar"/>
    <w:uiPriority w:val="99"/>
    <w:semiHidden/>
    <w:unhideWhenUsed/>
    <w:rsid w:val="002C2C52"/>
    <w:rPr>
      <w:rFonts w:ascii="Tahoma" w:hAnsi="Tahoma" w:cs="Tahoma"/>
      <w:sz w:val="16"/>
      <w:szCs w:val="16"/>
    </w:rPr>
  </w:style>
  <w:style w:type="character" w:customStyle="1" w:styleId="BalloonTextChar">
    <w:name w:val="Balloon Text Char"/>
    <w:basedOn w:val="DefaultParagraphFont"/>
    <w:link w:val="BalloonText"/>
    <w:uiPriority w:val="99"/>
    <w:semiHidden/>
    <w:rsid w:val="002C2C52"/>
    <w:rPr>
      <w:rFonts w:ascii="Tahoma" w:hAnsi="Tahoma" w:cs="Tahoma"/>
      <w:sz w:val="16"/>
      <w:szCs w:val="16"/>
    </w:rPr>
  </w:style>
  <w:style w:type="paragraph" w:styleId="ListParagraph">
    <w:name w:val="List Paragraph"/>
    <w:basedOn w:val="Normal"/>
    <w:uiPriority w:val="34"/>
    <w:qFormat/>
    <w:rsid w:val="007C4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CREDIT BY EVALUATION REQUEST FORM</vt:lpstr>
    </vt:vector>
  </TitlesOfParts>
  <Company>SUNY Empire State College</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BY EVALUATION REQUEST FORM</dc:title>
  <dc:creator>TMcelroy</dc:creator>
  <cp:lastModifiedBy>Susan</cp:lastModifiedBy>
  <cp:revision>2</cp:revision>
  <cp:lastPrinted>2011-05-10T18:56:00Z</cp:lastPrinted>
  <dcterms:created xsi:type="dcterms:W3CDTF">2017-09-05T14:33:00Z</dcterms:created>
  <dcterms:modified xsi:type="dcterms:W3CDTF">2017-09-05T14:33:00Z</dcterms:modified>
</cp:coreProperties>
</file>